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76" w:type="dxa"/>
        <w:tblLook w:val="04A0" w:firstRow="1" w:lastRow="0" w:firstColumn="1" w:lastColumn="0" w:noHBand="0" w:noVBand="1"/>
      </w:tblPr>
      <w:tblGrid>
        <w:gridCol w:w="2323"/>
        <w:gridCol w:w="5321"/>
        <w:gridCol w:w="1932"/>
      </w:tblGrid>
      <w:tr w:rsidR="00E06D5F" w14:paraId="5DF991F0" w14:textId="77777777" w:rsidTr="0074681A">
        <w:trPr>
          <w:trHeight w:val="2078"/>
        </w:trPr>
        <w:tc>
          <w:tcPr>
            <w:tcW w:w="2323" w:type="dxa"/>
            <w:hideMark/>
          </w:tcPr>
          <w:p w14:paraId="041F9C24" w14:textId="77777777" w:rsidR="00E06D5F" w:rsidRDefault="00E06D5F" w:rsidP="0074681A">
            <w:pPr>
              <w:rPr>
                <w:b/>
                <w:sz w:val="32"/>
                <w:szCs w:val="32"/>
              </w:rPr>
            </w:pPr>
            <w:r>
              <w:rPr>
                <w:b/>
                <w:noProof/>
                <w:sz w:val="32"/>
                <w:szCs w:val="32"/>
              </w:rPr>
              <w:drawing>
                <wp:inline distT="0" distB="0" distL="0" distR="0" wp14:anchorId="4A6083DF" wp14:editId="73AFE7C3">
                  <wp:extent cx="1338237" cy="916940"/>
                  <wp:effectExtent l="0" t="0" r="0" b="0"/>
                  <wp:docPr id="1" name="Picture 1" descr="FA-logo-color-pantone1807-whiteonred-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ogo-color-pantone1807-whiteonred-s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0292" cy="925200"/>
                          </a:xfrm>
                          <a:prstGeom prst="rect">
                            <a:avLst/>
                          </a:prstGeom>
                          <a:noFill/>
                          <a:ln>
                            <a:noFill/>
                          </a:ln>
                        </pic:spPr>
                      </pic:pic>
                    </a:graphicData>
                  </a:graphic>
                </wp:inline>
              </w:drawing>
            </w:r>
          </w:p>
        </w:tc>
        <w:tc>
          <w:tcPr>
            <w:tcW w:w="5321" w:type="dxa"/>
          </w:tcPr>
          <w:p w14:paraId="4BB5B9C4" w14:textId="6BD113D9" w:rsidR="00E06D5F" w:rsidRPr="008C51A1" w:rsidRDefault="008C51A1" w:rsidP="0074681A">
            <w:pPr>
              <w:jc w:val="center"/>
              <w:rPr>
                <w:rFonts w:ascii="Franklin Gothic Heavy" w:hAnsi="Franklin Gothic Heavy"/>
                <w:sz w:val="44"/>
                <w:szCs w:val="34"/>
              </w:rPr>
            </w:pPr>
            <w:r w:rsidRPr="008C51A1">
              <w:rPr>
                <w:rFonts w:ascii="Franklin Gothic Heavy" w:hAnsi="Franklin Gothic Heavy"/>
                <w:sz w:val="44"/>
                <w:szCs w:val="34"/>
              </w:rPr>
              <w:t>Faculty Association</w:t>
            </w:r>
            <w:r w:rsidR="00E06D5F" w:rsidRPr="008C51A1">
              <w:rPr>
                <w:rFonts w:ascii="Franklin Gothic Heavy" w:hAnsi="Franklin Gothic Heavy"/>
                <w:sz w:val="44"/>
                <w:szCs w:val="34"/>
              </w:rPr>
              <w:t xml:space="preserve"> </w:t>
            </w:r>
          </w:p>
          <w:p w14:paraId="2065E52D" w14:textId="62015D53" w:rsidR="00E06D5F" w:rsidRPr="00D363E3" w:rsidRDefault="00E06D5F" w:rsidP="00D363E3">
            <w:pPr>
              <w:jc w:val="center"/>
              <w:rPr>
                <w:rFonts w:ascii="Franklin Gothic Heavy" w:hAnsi="Franklin Gothic Heavy"/>
                <w:sz w:val="34"/>
                <w:szCs w:val="34"/>
              </w:rPr>
            </w:pPr>
            <w:r w:rsidRPr="008C51A1">
              <w:rPr>
                <w:rFonts w:ascii="Franklin Gothic Heavy" w:hAnsi="Franklin Gothic Heavy"/>
                <w:sz w:val="44"/>
                <w:szCs w:val="34"/>
              </w:rPr>
              <w:t>Sabbatical</w:t>
            </w:r>
            <w:r w:rsidR="00D363E3" w:rsidRPr="008C51A1">
              <w:rPr>
                <w:rFonts w:ascii="Franklin Gothic Heavy" w:hAnsi="Franklin Gothic Heavy"/>
                <w:sz w:val="44"/>
                <w:szCs w:val="34"/>
              </w:rPr>
              <w:t xml:space="preserve"> </w:t>
            </w:r>
            <w:r w:rsidR="00D3153D">
              <w:rPr>
                <w:rFonts w:ascii="Franklin Gothic Heavy" w:hAnsi="Franklin Gothic Heavy"/>
                <w:sz w:val="44"/>
                <w:szCs w:val="34"/>
              </w:rPr>
              <w:t>Report</w:t>
            </w:r>
          </w:p>
        </w:tc>
        <w:tc>
          <w:tcPr>
            <w:tcW w:w="1932" w:type="dxa"/>
            <w:tcMar>
              <w:left w:w="115" w:type="dxa"/>
              <w:right w:w="115" w:type="dxa"/>
            </w:tcMar>
            <w:vAlign w:val="center"/>
          </w:tcPr>
          <w:p w14:paraId="0015C37F" w14:textId="507844DB" w:rsidR="00E06D5F" w:rsidRPr="009A593A" w:rsidRDefault="00E06D5F" w:rsidP="0074681A">
            <w:pPr>
              <w:spacing w:line="420" w:lineRule="exact"/>
              <w:jc w:val="center"/>
              <w:rPr>
                <w:rFonts w:ascii="Franklin Gothic Heavy" w:hAnsi="Franklin Gothic Heavy"/>
                <w:sz w:val="2"/>
                <w:szCs w:val="2"/>
              </w:rPr>
            </w:pPr>
          </w:p>
        </w:tc>
      </w:tr>
    </w:tbl>
    <w:p w14:paraId="7E43EA43" w14:textId="2008E129" w:rsidR="009A593A" w:rsidRPr="009A593A" w:rsidRDefault="009A593A" w:rsidP="009A593A">
      <w:pPr>
        <w:jc w:val="center"/>
        <w:rPr>
          <w:rFonts w:asciiTheme="majorHAnsi" w:hAnsiTheme="majorHAnsi"/>
          <w:i/>
          <w:szCs w:val="22"/>
        </w:rPr>
      </w:pPr>
      <w:r w:rsidRPr="009A593A">
        <w:rPr>
          <w:rFonts w:asciiTheme="majorHAnsi" w:hAnsiTheme="majorHAnsi"/>
          <w:b/>
          <w:bCs/>
          <w:i/>
          <w:color w:val="000000"/>
          <w:szCs w:val="22"/>
        </w:rPr>
        <w:t xml:space="preserve">Use this form </w:t>
      </w:r>
      <w:r w:rsidR="00B144D4">
        <w:rPr>
          <w:rFonts w:asciiTheme="majorHAnsi" w:hAnsiTheme="majorHAnsi"/>
          <w:b/>
          <w:bCs/>
          <w:i/>
          <w:color w:val="000000"/>
          <w:szCs w:val="22"/>
        </w:rPr>
        <w:t xml:space="preserve">to </w:t>
      </w:r>
      <w:r w:rsidR="00D3153D">
        <w:rPr>
          <w:rFonts w:asciiTheme="majorHAnsi" w:hAnsiTheme="majorHAnsi"/>
          <w:b/>
          <w:bCs/>
          <w:i/>
          <w:color w:val="000000"/>
          <w:szCs w:val="22"/>
        </w:rPr>
        <w:t>submit your post-sabbatical report</w:t>
      </w:r>
      <w:r w:rsidR="003B51B0">
        <w:rPr>
          <w:rFonts w:asciiTheme="majorHAnsi" w:hAnsiTheme="majorHAnsi"/>
          <w:b/>
          <w:bCs/>
          <w:i/>
          <w:color w:val="000000"/>
          <w:szCs w:val="22"/>
        </w:rPr>
        <w:t xml:space="preserve">; </w:t>
      </w:r>
      <w:r w:rsidR="00D3153D">
        <w:rPr>
          <w:rFonts w:asciiTheme="majorHAnsi" w:hAnsiTheme="majorHAnsi"/>
          <w:b/>
          <w:bCs/>
          <w:i/>
          <w:color w:val="000000"/>
          <w:szCs w:val="22"/>
        </w:rPr>
        <w:br/>
        <w:t>reports</w:t>
      </w:r>
      <w:r w:rsidR="003B51B0">
        <w:rPr>
          <w:rFonts w:asciiTheme="majorHAnsi" w:hAnsiTheme="majorHAnsi"/>
          <w:b/>
          <w:bCs/>
          <w:i/>
          <w:color w:val="000000"/>
          <w:szCs w:val="22"/>
        </w:rPr>
        <w:t xml:space="preserve"> due </w:t>
      </w:r>
      <w:r w:rsidR="00D3153D">
        <w:rPr>
          <w:rFonts w:asciiTheme="majorHAnsi" w:hAnsiTheme="majorHAnsi"/>
          <w:b/>
          <w:bCs/>
          <w:i/>
          <w:color w:val="000000"/>
          <w:szCs w:val="22"/>
        </w:rPr>
        <w:t>within eight weeks of your return</w:t>
      </w:r>
      <w:r w:rsidRPr="009A593A">
        <w:rPr>
          <w:rFonts w:asciiTheme="majorHAnsi" w:hAnsiTheme="majorHAnsi"/>
          <w:b/>
          <w:bCs/>
          <w:i/>
          <w:color w:val="000000"/>
          <w:szCs w:val="22"/>
        </w:rPr>
        <w:t>.</w:t>
      </w:r>
    </w:p>
    <w:p w14:paraId="0E7F16E3" w14:textId="77777777" w:rsidR="009A593A" w:rsidRDefault="009A593A" w:rsidP="009A593A">
      <w:pPr>
        <w:rPr>
          <w:rFonts w:asciiTheme="majorHAnsi" w:hAnsiTheme="majorHAnsi"/>
          <w:color w:val="000000"/>
          <w:sz w:val="22"/>
          <w:szCs w:val="22"/>
        </w:rPr>
      </w:pPr>
    </w:p>
    <w:p w14:paraId="4B58EFE0" w14:textId="77777777" w:rsidR="00D3153D" w:rsidRDefault="001F45E1" w:rsidP="009A0DF4">
      <w:pPr>
        <w:tabs>
          <w:tab w:val="left" w:pos="4060"/>
        </w:tabs>
        <w:rPr>
          <w:rFonts w:asciiTheme="majorHAnsi" w:hAnsiTheme="majorHAnsi"/>
          <w:sz w:val="22"/>
          <w:szCs w:val="22"/>
        </w:rPr>
      </w:pPr>
      <w:r>
        <w:rPr>
          <w:rFonts w:asciiTheme="majorHAnsi" w:hAnsiTheme="majorHAnsi"/>
          <w:color w:val="000000"/>
          <w:sz w:val="22"/>
          <w:szCs w:val="22"/>
        </w:rPr>
        <w:t>C</w:t>
      </w:r>
      <w:r w:rsidR="00285BAA" w:rsidRPr="00285BAA">
        <w:rPr>
          <w:rFonts w:asciiTheme="majorHAnsi" w:hAnsiTheme="majorHAnsi"/>
          <w:color w:val="000000"/>
          <w:sz w:val="22"/>
          <w:szCs w:val="22"/>
        </w:rPr>
        <w:t xml:space="preserve">omplete the following </w:t>
      </w:r>
      <w:r>
        <w:rPr>
          <w:rFonts w:asciiTheme="majorHAnsi" w:hAnsiTheme="majorHAnsi"/>
          <w:color w:val="000000"/>
          <w:sz w:val="22"/>
          <w:szCs w:val="22"/>
        </w:rPr>
        <w:t>form</w:t>
      </w:r>
      <w:r w:rsidR="00285BAA" w:rsidRPr="00285BAA">
        <w:rPr>
          <w:rFonts w:asciiTheme="majorHAnsi" w:hAnsiTheme="majorHAnsi"/>
          <w:color w:val="000000"/>
          <w:sz w:val="22"/>
          <w:szCs w:val="22"/>
        </w:rPr>
        <w:t xml:space="preserve"> to enable the Sabbatical Review Committee to </w:t>
      </w:r>
      <w:r w:rsidR="00D3153D">
        <w:rPr>
          <w:rFonts w:asciiTheme="majorHAnsi" w:hAnsiTheme="majorHAnsi"/>
          <w:color w:val="000000"/>
          <w:sz w:val="22"/>
          <w:szCs w:val="22"/>
        </w:rPr>
        <w:t>confirm that you completed the work proposed in your sabbatical application</w:t>
      </w:r>
      <w:r w:rsidR="00285BAA" w:rsidRPr="00285BAA">
        <w:rPr>
          <w:rFonts w:asciiTheme="majorHAnsi" w:hAnsiTheme="majorHAnsi"/>
          <w:color w:val="000000"/>
          <w:sz w:val="22"/>
          <w:szCs w:val="22"/>
        </w:rPr>
        <w:t>.</w:t>
      </w:r>
      <w:r w:rsidR="00876FD4">
        <w:rPr>
          <w:rFonts w:asciiTheme="majorHAnsi" w:hAnsiTheme="majorHAnsi"/>
          <w:sz w:val="22"/>
          <w:szCs w:val="22"/>
        </w:rPr>
        <w:t xml:space="preserve"> Do not include links to external sources; incorporate all information into this form. </w:t>
      </w:r>
    </w:p>
    <w:p w14:paraId="3699524E" w14:textId="77777777" w:rsidR="00D3153D" w:rsidRDefault="00D3153D" w:rsidP="009A0DF4">
      <w:pPr>
        <w:tabs>
          <w:tab w:val="left" w:pos="4060"/>
        </w:tabs>
        <w:rPr>
          <w:rFonts w:asciiTheme="majorHAnsi" w:hAnsiTheme="majorHAnsi"/>
          <w:sz w:val="22"/>
          <w:szCs w:val="22"/>
        </w:rPr>
      </w:pPr>
    </w:p>
    <w:p w14:paraId="32F74304" w14:textId="7CC1243E" w:rsidR="00D3153D" w:rsidRPr="00D3153D" w:rsidRDefault="00D3153D" w:rsidP="009A0DF4">
      <w:pPr>
        <w:tabs>
          <w:tab w:val="left" w:pos="4060"/>
        </w:tabs>
        <w:rPr>
          <w:rFonts w:asciiTheme="majorHAnsi" w:hAnsiTheme="majorHAnsi"/>
          <w:color w:val="000000"/>
          <w:sz w:val="22"/>
          <w:szCs w:val="22"/>
        </w:rPr>
      </w:pPr>
      <w:r>
        <w:rPr>
          <w:rFonts w:asciiTheme="majorHAnsi" w:hAnsiTheme="majorHAnsi"/>
          <w:sz w:val="22"/>
          <w:szCs w:val="22"/>
        </w:rPr>
        <w:t>This form must</w:t>
      </w:r>
      <w:r w:rsidRPr="009C1BEB">
        <w:rPr>
          <w:rFonts w:asciiTheme="majorHAnsi" w:hAnsiTheme="majorHAnsi"/>
          <w:sz w:val="22"/>
          <w:szCs w:val="22"/>
        </w:rPr>
        <w:t xml:space="preserve"> be</w:t>
      </w:r>
      <w:r w:rsidRPr="009A593A">
        <w:rPr>
          <w:rFonts w:asciiTheme="majorHAnsi" w:hAnsiTheme="majorHAnsi"/>
          <w:sz w:val="22"/>
          <w:szCs w:val="22"/>
        </w:rPr>
        <w:t xml:space="preserve"> submitted </w:t>
      </w:r>
      <w:r w:rsidRPr="003F3139">
        <w:rPr>
          <w:rFonts w:asciiTheme="majorHAnsi" w:hAnsiTheme="majorHAnsi"/>
          <w:sz w:val="22"/>
          <w:szCs w:val="22"/>
        </w:rPr>
        <w:t>electronically</w:t>
      </w:r>
      <w:r w:rsidRPr="009A593A">
        <w:rPr>
          <w:rFonts w:asciiTheme="majorHAnsi" w:hAnsiTheme="majorHAnsi"/>
          <w:sz w:val="22"/>
          <w:szCs w:val="22"/>
        </w:rPr>
        <w:t xml:space="preserve"> to </w:t>
      </w:r>
      <w:r>
        <w:rPr>
          <w:rFonts w:asciiTheme="majorHAnsi" w:hAnsiTheme="majorHAnsi"/>
          <w:sz w:val="22"/>
          <w:szCs w:val="22"/>
        </w:rPr>
        <w:t xml:space="preserve">Kathy Keane in </w:t>
      </w:r>
      <w:r w:rsidRPr="009A593A">
        <w:rPr>
          <w:rFonts w:asciiTheme="majorHAnsi" w:hAnsiTheme="majorHAnsi"/>
          <w:sz w:val="22"/>
          <w:szCs w:val="22"/>
        </w:rPr>
        <w:t xml:space="preserve">the </w:t>
      </w:r>
      <w:r w:rsidRPr="00742C8A">
        <w:rPr>
          <w:rFonts w:asciiTheme="majorHAnsi" w:hAnsiTheme="majorHAnsi"/>
          <w:sz w:val="22"/>
          <w:szCs w:val="22"/>
        </w:rPr>
        <w:t>Office of the Vice President for Academic Affairs</w:t>
      </w:r>
      <w:r>
        <w:rPr>
          <w:rFonts w:asciiTheme="majorHAnsi" w:hAnsiTheme="majorHAnsi"/>
          <w:sz w:val="22"/>
          <w:szCs w:val="22"/>
        </w:rPr>
        <w:t xml:space="preserve"> (</w:t>
      </w:r>
      <w:hyperlink r:id="rId8" w:history="1">
        <w:r w:rsidRPr="008003B1">
          <w:rPr>
            <w:rStyle w:val="Hyperlink"/>
            <w:rFonts w:asciiTheme="majorHAnsi" w:hAnsiTheme="majorHAnsi"/>
            <w:sz w:val="22"/>
            <w:szCs w:val="22"/>
          </w:rPr>
          <w:t>keanek@sunysuffolk.edu</w:t>
        </w:r>
      </w:hyperlink>
      <w:r>
        <w:rPr>
          <w:rFonts w:asciiTheme="majorHAnsi" w:hAnsiTheme="majorHAnsi"/>
          <w:sz w:val="22"/>
          <w:szCs w:val="22"/>
        </w:rPr>
        <w:t xml:space="preserve"> </w:t>
      </w:r>
      <w:r w:rsidRPr="004628BF">
        <w:rPr>
          <w:rFonts w:ascii="Cambria" w:hAnsi="Cambria"/>
          <w:sz w:val="18"/>
          <w:szCs w:val="18"/>
        </w:rPr>
        <w:t>•</w:t>
      </w:r>
      <w:r>
        <w:rPr>
          <w:rFonts w:asciiTheme="majorHAnsi" w:hAnsiTheme="majorHAnsi"/>
          <w:sz w:val="22"/>
          <w:szCs w:val="22"/>
        </w:rPr>
        <w:t xml:space="preserve"> 631-451-4244) within eight weeks of your return from sabbatical. </w:t>
      </w:r>
    </w:p>
    <w:p w14:paraId="004E7ED7" w14:textId="77777777" w:rsidR="00D3153D" w:rsidRDefault="00D3153D" w:rsidP="009A0DF4">
      <w:pPr>
        <w:tabs>
          <w:tab w:val="left" w:pos="4060"/>
        </w:tabs>
        <w:rPr>
          <w:rFonts w:asciiTheme="majorHAnsi" w:hAnsiTheme="majorHAnsi"/>
          <w:sz w:val="22"/>
          <w:szCs w:val="22"/>
        </w:rPr>
      </w:pPr>
    </w:p>
    <w:p w14:paraId="18984A0C" w14:textId="77777777" w:rsidR="00D3153D" w:rsidRDefault="00D3153D" w:rsidP="009A0DF4">
      <w:pPr>
        <w:tabs>
          <w:tab w:val="left" w:pos="4060"/>
        </w:tabs>
        <w:rPr>
          <w:rFonts w:asciiTheme="majorHAnsi" w:hAnsiTheme="majorHAnsi"/>
          <w:sz w:val="22"/>
          <w:szCs w:val="22"/>
        </w:rPr>
      </w:pPr>
      <w:r>
        <w:rPr>
          <w:rFonts w:asciiTheme="majorHAnsi" w:hAnsiTheme="majorHAnsi"/>
          <w:sz w:val="22"/>
          <w:szCs w:val="22"/>
        </w:rPr>
        <w:t xml:space="preserve">Be aware that your report may be subject to public inspection and may be shared with the Board of Trustees and your colleagues. Upon review and acceptance by the Sabbatical Review Committee and your dean, the report will be forwarded to the college president. </w:t>
      </w:r>
    </w:p>
    <w:p w14:paraId="0E44F4F7" w14:textId="77777777" w:rsidR="00D3153D" w:rsidRDefault="00D3153D" w:rsidP="009A0DF4">
      <w:pPr>
        <w:tabs>
          <w:tab w:val="left" w:pos="4060"/>
        </w:tabs>
        <w:rPr>
          <w:rFonts w:asciiTheme="majorHAnsi" w:hAnsiTheme="majorHAnsi"/>
          <w:sz w:val="22"/>
          <w:szCs w:val="22"/>
        </w:rPr>
      </w:pPr>
    </w:p>
    <w:p w14:paraId="706FB82F" w14:textId="7CE7413A" w:rsidR="009A593A" w:rsidRPr="00D3153D" w:rsidRDefault="00D3153D" w:rsidP="009A0DF4">
      <w:pPr>
        <w:tabs>
          <w:tab w:val="left" w:pos="4060"/>
        </w:tabs>
        <w:rPr>
          <w:rFonts w:asciiTheme="majorHAnsi" w:hAnsiTheme="majorHAnsi"/>
          <w:color w:val="000000"/>
          <w:sz w:val="22"/>
          <w:szCs w:val="22"/>
        </w:rPr>
      </w:pPr>
      <w:r>
        <w:rPr>
          <w:rFonts w:asciiTheme="majorHAnsi" w:hAnsiTheme="majorHAnsi"/>
          <w:sz w:val="22"/>
          <w:szCs w:val="22"/>
        </w:rPr>
        <w:t xml:space="preserve">Faculty members are expected to complete their sabbatical as awarded, or as modified or waived with committee approval. Faculty who fail to complete the sabbatical as awarded or as modified or waived with committee approval shall be required to reimburse the college for all monies paid under this provision to the faculty member during the period of said leave. </w:t>
      </w:r>
      <w:r>
        <w:rPr>
          <w:rFonts w:asciiTheme="majorHAnsi" w:hAnsiTheme="majorHAnsi"/>
          <w:sz w:val="22"/>
          <w:szCs w:val="22"/>
        </w:rPr>
        <w:br/>
      </w:r>
      <w:r>
        <w:rPr>
          <w:rFonts w:asciiTheme="majorHAnsi" w:hAnsiTheme="majorHAnsi"/>
          <w:sz w:val="22"/>
          <w:szCs w:val="22"/>
        </w:rPr>
        <w:br/>
        <w:t xml:space="preserve">Upon return from sabbatical leave, faculty members agree to remain in a full-time faculty position for a minimum of one year. Prior to the commencement of a sabbatical leave, faculty shall be required to execute documentation to assure repayment to the college of all costs related to the sabbatical leave in the event the faculty does not return to the employ of the college. At the conclusion of one year of full-time service following sabbatical leave, the documentation will be returned to the faculty member. </w:t>
      </w:r>
    </w:p>
    <w:p w14:paraId="5A0C5396" w14:textId="77777777" w:rsidR="001542D6" w:rsidRDefault="001542D6" w:rsidP="009A593A">
      <w:pPr>
        <w:rPr>
          <w:rFonts w:asciiTheme="minorHAnsi" w:hAnsiTheme="minorHAnsi" w:cs="Courier New"/>
          <w:b/>
          <w:bCs/>
          <w:spacing w:val="-3"/>
          <w:sz w:val="22"/>
          <w:szCs w:val="22"/>
        </w:rPr>
      </w:pPr>
    </w:p>
    <w:p w14:paraId="0537F3AB" w14:textId="77777777" w:rsidR="00DD30C7" w:rsidRDefault="00DD30C7" w:rsidP="009A593A">
      <w:pPr>
        <w:rPr>
          <w:rFonts w:asciiTheme="minorHAnsi" w:hAnsiTheme="minorHAnsi" w:cs="Courier New"/>
          <w:b/>
          <w:bCs/>
          <w:spacing w:val="-3"/>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1"/>
        <w:gridCol w:w="2234"/>
        <w:gridCol w:w="560"/>
        <w:gridCol w:w="5521"/>
      </w:tblGrid>
      <w:tr w:rsidR="009C24E8" w14:paraId="570FAA8B" w14:textId="77777777" w:rsidTr="002C6508">
        <w:trPr>
          <w:trHeight w:val="360"/>
        </w:trPr>
        <w:tc>
          <w:tcPr>
            <w:tcW w:w="1611" w:type="dxa"/>
          </w:tcPr>
          <w:p w14:paraId="6F6E97A4" w14:textId="7A9B7EF8" w:rsidR="003F3139" w:rsidRDefault="00CB412B" w:rsidP="009A593A">
            <w:pPr>
              <w:rPr>
                <w:rFonts w:asciiTheme="minorHAnsi" w:hAnsiTheme="minorHAnsi" w:cs="Courier New"/>
                <w:b/>
                <w:bCs/>
                <w:spacing w:val="-3"/>
              </w:rPr>
            </w:pPr>
            <w:r>
              <w:rPr>
                <w:rFonts w:asciiTheme="minorHAnsi" w:hAnsiTheme="minorHAnsi" w:cs="Courier New"/>
                <w:b/>
                <w:bCs/>
                <w:spacing w:val="-3"/>
              </w:rPr>
              <w:t>Name</w:t>
            </w:r>
            <w:r w:rsidR="003F3139">
              <w:rPr>
                <w:rFonts w:asciiTheme="minorHAnsi" w:hAnsiTheme="minorHAnsi" w:cs="Courier New"/>
                <w:b/>
                <w:bCs/>
                <w:spacing w:val="-3"/>
              </w:rPr>
              <w:t xml:space="preserve">: </w:t>
            </w:r>
          </w:p>
        </w:tc>
        <w:tc>
          <w:tcPr>
            <w:tcW w:w="8315" w:type="dxa"/>
            <w:gridSpan w:val="3"/>
            <w:tcBorders>
              <w:bottom w:val="single" w:sz="4" w:space="0" w:color="auto"/>
            </w:tcBorders>
          </w:tcPr>
          <w:p w14:paraId="00BC68DE" w14:textId="77777777" w:rsidR="003F3139" w:rsidRDefault="003F3139" w:rsidP="009A593A">
            <w:pPr>
              <w:rPr>
                <w:rFonts w:asciiTheme="minorHAnsi" w:hAnsiTheme="minorHAnsi" w:cs="Courier New"/>
                <w:b/>
                <w:bCs/>
                <w:spacing w:val="-3"/>
              </w:rPr>
            </w:pPr>
          </w:p>
        </w:tc>
      </w:tr>
      <w:tr w:rsidR="0093466F" w14:paraId="22A37A53" w14:textId="77777777" w:rsidTr="002C6508">
        <w:trPr>
          <w:trHeight w:val="360"/>
        </w:trPr>
        <w:tc>
          <w:tcPr>
            <w:tcW w:w="1611" w:type="dxa"/>
          </w:tcPr>
          <w:p w14:paraId="3176CA38" w14:textId="77777777" w:rsidR="0093466F" w:rsidRDefault="0093466F" w:rsidP="009A593A">
            <w:pPr>
              <w:rPr>
                <w:rFonts w:asciiTheme="minorHAnsi" w:hAnsiTheme="minorHAnsi" w:cs="Courier New"/>
                <w:b/>
                <w:bCs/>
                <w:spacing w:val="-3"/>
              </w:rPr>
            </w:pPr>
          </w:p>
        </w:tc>
        <w:tc>
          <w:tcPr>
            <w:tcW w:w="8315" w:type="dxa"/>
            <w:gridSpan w:val="3"/>
            <w:tcBorders>
              <w:top w:val="single" w:sz="4" w:space="0" w:color="auto"/>
            </w:tcBorders>
          </w:tcPr>
          <w:p w14:paraId="579FA5AB" w14:textId="0B10E1F5" w:rsidR="0093466F" w:rsidRPr="008C51A1" w:rsidRDefault="008C51A1" w:rsidP="0048569B">
            <w:pPr>
              <w:rPr>
                <w:rFonts w:asciiTheme="minorHAnsi" w:hAnsiTheme="minorHAnsi" w:cs="Courier New"/>
                <w:bCs/>
                <w:i/>
                <w:spacing w:val="-3"/>
                <w:sz w:val="15"/>
                <w:szCs w:val="15"/>
              </w:rPr>
            </w:pPr>
            <w:r>
              <w:rPr>
                <w:rFonts w:asciiTheme="minorHAnsi" w:hAnsiTheme="minorHAnsi" w:cs="Courier New"/>
                <w:bCs/>
                <w:i/>
                <w:spacing w:val="-3"/>
                <w:sz w:val="15"/>
                <w:szCs w:val="15"/>
              </w:rPr>
              <w:t xml:space="preserve">^ </w:t>
            </w:r>
            <w:r w:rsidRPr="008C51A1">
              <w:rPr>
                <w:rFonts w:asciiTheme="minorHAnsi" w:hAnsiTheme="minorHAnsi" w:cs="Courier New"/>
                <w:bCs/>
                <w:i/>
                <w:spacing w:val="-3"/>
                <w:sz w:val="15"/>
                <w:szCs w:val="15"/>
              </w:rPr>
              <w:t>click into cell to type</w:t>
            </w:r>
          </w:p>
        </w:tc>
      </w:tr>
      <w:tr w:rsidR="0093466F" w14:paraId="7DD28E0A" w14:textId="77777777" w:rsidTr="002C6508">
        <w:trPr>
          <w:trHeight w:val="360"/>
        </w:trPr>
        <w:tc>
          <w:tcPr>
            <w:tcW w:w="1611" w:type="dxa"/>
          </w:tcPr>
          <w:p w14:paraId="0F0E828C" w14:textId="2F7C887B" w:rsidR="0093466F" w:rsidRDefault="00D3153D" w:rsidP="009A593A">
            <w:pPr>
              <w:rPr>
                <w:rFonts w:asciiTheme="minorHAnsi" w:hAnsiTheme="minorHAnsi" w:cs="Courier New"/>
                <w:b/>
                <w:bCs/>
                <w:spacing w:val="-3"/>
              </w:rPr>
            </w:pPr>
            <w:r>
              <w:rPr>
                <w:rFonts w:asciiTheme="minorHAnsi" w:hAnsiTheme="minorHAnsi" w:cs="Courier New"/>
                <w:b/>
                <w:bCs/>
                <w:spacing w:val="-3"/>
              </w:rPr>
              <w:t>Department</w:t>
            </w:r>
            <w:r w:rsidR="0093466F">
              <w:rPr>
                <w:rFonts w:asciiTheme="minorHAnsi" w:hAnsiTheme="minorHAnsi" w:cs="Courier New"/>
                <w:b/>
                <w:bCs/>
                <w:spacing w:val="-3"/>
              </w:rPr>
              <w:t xml:space="preserve">: </w:t>
            </w:r>
          </w:p>
        </w:tc>
        <w:tc>
          <w:tcPr>
            <w:tcW w:w="8315" w:type="dxa"/>
            <w:gridSpan w:val="3"/>
            <w:tcBorders>
              <w:bottom w:val="single" w:sz="4" w:space="0" w:color="auto"/>
            </w:tcBorders>
          </w:tcPr>
          <w:p w14:paraId="3AB2F0F4" w14:textId="40941E15" w:rsidR="0093466F" w:rsidRPr="00CB412B" w:rsidRDefault="0093466F" w:rsidP="00CB412B">
            <w:pPr>
              <w:rPr>
                <w:rFonts w:asciiTheme="minorHAnsi" w:hAnsiTheme="minorHAnsi" w:cs="Courier New"/>
                <w:bCs/>
                <w:spacing w:val="-3"/>
              </w:rPr>
            </w:pPr>
          </w:p>
        </w:tc>
      </w:tr>
      <w:tr w:rsidR="005D3417" w14:paraId="5465A4AE" w14:textId="77777777" w:rsidTr="002C6508">
        <w:trPr>
          <w:trHeight w:val="360"/>
        </w:trPr>
        <w:tc>
          <w:tcPr>
            <w:tcW w:w="1611" w:type="dxa"/>
          </w:tcPr>
          <w:p w14:paraId="4309EDBA" w14:textId="77777777" w:rsidR="005D3417" w:rsidRDefault="005D3417" w:rsidP="00E5423B">
            <w:pPr>
              <w:rPr>
                <w:rFonts w:asciiTheme="minorHAnsi" w:hAnsiTheme="minorHAnsi" w:cs="Courier New"/>
                <w:b/>
                <w:bCs/>
                <w:spacing w:val="-3"/>
              </w:rPr>
            </w:pPr>
          </w:p>
        </w:tc>
        <w:tc>
          <w:tcPr>
            <w:tcW w:w="8315" w:type="dxa"/>
            <w:gridSpan w:val="3"/>
            <w:tcBorders>
              <w:top w:val="single" w:sz="4" w:space="0" w:color="auto"/>
            </w:tcBorders>
          </w:tcPr>
          <w:p w14:paraId="4C758B16" w14:textId="578C9DB7" w:rsidR="005D3417" w:rsidRPr="004500CA" w:rsidRDefault="005D3417" w:rsidP="00E5423B">
            <w:pPr>
              <w:rPr>
                <w:rFonts w:asciiTheme="minorHAnsi" w:hAnsiTheme="minorHAnsi" w:cs="Courier New"/>
                <w:bCs/>
                <w:i/>
                <w:spacing w:val="-3"/>
                <w:sz w:val="15"/>
                <w:szCs w:val="15"/>
              </w:rPr>
            </w:pPr>
          </w:p>
        </w:tc>
      </w:tr>
      <w:tr w:rsidR="002C6508" w14:paraId="4C7230EA" w14:textId="77777777" w:rsidTr="002C6508">
        <w:trPr>
          <w:trHeight w:val="360"/>
        </w:trPr>
        <w:tc>
          <w:tcPr>
            <w:tcW w:w="1611" w:type="dxa"/>
          </w:tcPr>
          <w:p w14:paraId="6F773C97" w14:textId="248E4188" w:rsidR="002C6508" w:rsidRDefault="002C6508" w:rsidP="002C6508">
            <w:pPr>
              <w:rPr>
                <w:rFonts w:asciiTheme="minorHAnsi" w:hAnsiTheme="minorHAnsi" w:cs="Courier New"/>
                <w:b/>
                <w:bCs/>
                <w:spacing w:val="-3"/>
              </w:rPr>
            </w:pPr>
            <w:r>
              <w:rPr>
                <w:rFonts w:asciiTheme="minorHAnsi" w:hAnsiTheme="minorHAnsi" w:cs="Courier New"/>
                <w:b/>
                <w:bCs/>
                <w:spacing w:val="-3"/>
              </w:rPr>
              <w:t>Campus:</w:t>
            </w:r>
          </w:p>
        </w:tc>
        <w:tc>
          <w:tcPr>
            <w:tcW w:w="2234" w:type="dxa"/>
            <w:vAlign w:val="bottom"/>
          </w:tcPr>
          <w:p w14:paraId="4C5C4EA3" w14:textId="19432C7B" w:rsidR="002C6508" w:rsidRDefault="002C6508" w:rsidP="002C6508">
            <w:pPr>
              <w:pStyle w:val="ListParagraph"/>
              <w:numPr>
                <w:ilvl w:val="0"/>
                <w:numId w:val="2"/>
              </w:numPr>
              <w:rPr>
                <w:rFonts w:asciiTheme="minorHAnsi" w:hAnsiTheme="minorHAnsi" w:cs="Courier New"/>
                <w:bCs/>
                <w:spacing w:val="-3"/>
              </w:rPr>
            </w:pPr>
            <w:r>
              <w:rPr>
                <w:rFonts w:asciiTheme="minorHAnsi" w:hAnsiTheme="minorHAnsi" w:cs="Courier New"/>
                <w:bCs/>
                <w:spacing w:val="-3"/>
              </w:rPr>
              <w:t>Ammerman</w:t>
            </w:r>
          </w:p>
        </w:tc>
        <w:tc>
          <w:tcPr>
            <w:tcW w:w="560" w:type="dxa"/>
          </w:tcPr>
          <w:p w14:paraId="7121CB1E" w14:textId="77777777" w:rsidR="002C6508" w:rsidRPr="002C3B96" w:rsidRDefault="002C6508" w:rsidP="002C6508">
            <w:pPr>
              <w:tabs>
                <w:tab w:val="left" w:pos="909"/>
              </w:tabs>
              <w:rPr>
                <w:rFonts w:asciiTheme="majorHAnsi" w:hAnsiTheme="majorHAnsi" w:cs="Courier New"/>
                <w:bCs/>
                <w:spacing w:val="-3"/>
              </w:rPr>
            </w:pPr>
          </w:p>
        </w:tc>
        <w:tc>
          <w:tcPr>
            <w:tcW w:w="5521" w:type="dxa"/>
            <w:vAlign w:val="bottom"/>
          </w:tcPr>
          <w:p w14:paraId="0C419EB5" w14:textId="69E2A770" w:rsidR="002C6508" w:rsidRPr="002C6508" w:rsidRDefault="002C6508" w:rsidP="002C6508">
            <w:pPr>
              <w:pStyle w:val="ListParagraph"/>
              <w:numPr>
                <w:ilvl w:val="0"/>
                <w:numId w:val="6"/>
              </w:numPr>
              <w:tabs>
                <w:tab w:val="left" w:pos="909"/>
              </w:tabs>
              <w:rPr>
                <w:rFonts w:asciiTheme="majorHAnsi" w:hAnsiTheme="majorHAnsi" w:cs="Courier New"/>
                <w:bCs/>
                <w:spacing w:val="-3"/>
              </w:rPr>
            </w:pPr>
            <w:r w:rsidRPr="002C6508">
              <w:rPr>
                <w:rFonts w:asciiTheme="minorHAnsi" w:hAnsiTheme="minorHAnsi" w:cs="Courier New"/>
                <w:bCs/>
                <w:spacing w:val="-3"/>
              </w:rPr>
              <w:t>Grant</w:t>
            </w:r>
          </w:p>
        </w:tc>
      </w:tr>
      <w:tr w:rsidR="002C6508" w14:paraId="0D33C849" w14:textId="77777777" w:rsidTr="002C6508">
        <w:trPr>
          <w:trHeight w:val="360"/>
        </w:trPr>
        <w:tc>
          <w:tcPr>
            <w:tcW w:w="1611" w:type="dxa"/>
          </w:tcPr>
          <w:p w14:paraId="4D96A3EE" w14:textId="77777777" w:rsidR="002C6508" w:rsidRDefault="002C6508" w:rsidP="002C6508">
            <w:pPr>
              <w:rPr>
                <w:rFonts w:asciiTheme="minorHAnsi" w:hAnsiTheme="minorHAnsi" w:cs="Courier New"/>
                <w:b/>
                <w:bCs/>
                <w:spacing w:val="-3"/>
              </w:rPr>
            </w:pPr>
          </w:p>
        </w:tc>
        <w:tc>
          <w:tcPr>
            <w:tcW w:w="2234" w:type="dxa"/>
            <w:vAlign w:val="bottom"/>
          </w:tcPr>
          <w:p w14:paraId="271BC5A4" w14:textId="154EB2D0" w:rsidR="002C6508" w:rsidRDefault="002C6508" w:rsidP="002C6508">
            <w:pPr>
              <w:pStyle w:val="ListParagraph"/>
              <w:numPr>
                <w:ilvl w:val="0"/>
                <w:numId w:val="2"/>
              </w:numPr>
              <w:rPr>
                <w:rFonts w:asciiTheme="minorHAnsi" w:hAnsiTheme="minorHAnsi" w:cs="Courier New"/>
                <w:bCs/>
                <w:spacing w:val="-3"/>
              </w:rPr>
            </w:pPr>
            <w:r>
              <w:rPr>
                <w:rFonts w:asciiTheme="minorHAnsi" w:hAnsiTheme="minorHAnsi" w:cs="Courier New"/>
                <w:bCs/>
                <w:spacing w:val="-3"/>
              </w:rPr>
              <w:t>Eastern</w:t>
            </w:r>
          </w:p>
        </w:tc>
        <w:tc>
          <w:tcPr>
            <w:tcW w:w="560" w:type="dxa"/>
          </w:tcPr>
          <w:p w14:paraId="59CC74B3" w14:textId="77777777" w:rsidR="002C6508" w:rsidRPr="002C3B96" w:rsidRDefault="002C6508" w:rsidP="002C6508">
            <w:pPr>
              <w:rPr>
                <w:rFonts w:asciiTheme="majorHAnsi" w:hAnsiTheme="majorHAnsi" w:cs="Courier New"/>
                <w:bCs/>
                <w:spacing w:val="-3"/>
              </w:rPr>
            </w:pPr>
          </w:p>
        </w:tc>
        <w:tc>
          <w:tcPr>
            <w:tcW w:w="5521" w:type="dxa"/>
            <w:vAlign w:val="bottom"/>
          </w:tcPr>
          <w:p w14:paraId="40516245" w14:textId="373E7504" w:rsidR="002C6508" w:rsidRPr="002C6508" w:rsidRDefault="002C6508" w:rsidP="002C6508">
            <w:pPr>
              <w:pStyle w:val="ListParagraph"/>
              <w:numPr>
                <w:ilvl w:val="0"/>
                <w:numId w:val="6"/>
              </w:numPr>
              <w:rPr>
                <w:rFonts w:asciiTheme="majorHAnsi" w:hAnsiTheme="majorHAnsi" w:cs="Courier New"/>
                <w:bCs/>
                <w:spacing w:val="-3"/>
              </w:rPr>
            </w:pPr>
            <w:r w:rsidRPr="002C6508">
              <w:rPr>
                <w:rFonts w:asciiTheme="minorHAnsi" w:hAnsiTheme="minorHAnsi" w:cs="Courier New"/>
                <w:bCs/>
                <w:spacing w:val="-3"/>
              </w:rPr>
              <w:t>Central</w:t>
            </w:r>
          </w:p>
        </w:tc>
      </w:tr>
    </w:tbl>
    <w:p w14:paraId="756B8E4B" w14:textId="77777777" w:rsidR="009A593A" w:rsidRDefault="009A593A" w:rsidP="009A593A">
      <w:pPr>
        <w:rPr>
          <w:rFonts w:asciiTheme="minorHAnsi" w:hAnsiTheme="minorHAnsi" w:cs="Courier New"/>
          <w:b/>
          <w:bCs/>
          <w:spacing w:val="-3"/>
          <w:sz w:val="22"/>
          <w:szCs w:val="22"/>
        </w:rPr>
      </w:pPr>
    </w:p>
    <w:p w14:paraId="3F69E4AD" w14:textId="77777777" w:rsidR="008349BE" w:rsidRDefault="008349BE" w:rsidP="009A593A">
      <w:pPr>
        <w:rPr>
          <w:rFonts w:asciiTheme="minorHAnsi" w:hAnsiTheme="minorHAnsi" w:cs="Courier New"/>
          <w:b/>
          <w:bCs/>
          <w:spacing w:val="-3"/>
          <w:sz w:val="22"/>
          <w:szCs w:val="22"/>
        </w:rPr>
      </w:pPr>
    </w:p>
    <w:p w14:paraId="3A3EC9C9" w14:textId="77777777" w:rsidR="009A593A" w:rsidRPr="00CC5AF3" w:rsidRDefault="009A593A" w:rsidP="00E773A1">
      <w:pPr>
        <w:pBdr>
          <w:between w:val="double" w:sz="18" w:space="1" w:color="auto"/>
        </w:pBdr>
        <w:rPr>
          <w:rFonts w:asciiTheme="minorHAnsi" w:hAnsiTheme="minorHAnsi" w:cs="Courier New"/>
          <w:b/>
          <w:bCs/>
          <w:spacing w:val="-3"/>
          <w:sz w:val="2"/>
          <w:szCs w:val="2"/>
        </w:rPr>
      </w:pPr>
    </w:p>
    <w:tbl>
      <w:tblPr>
        <w:tblStyle w:val="TableGrid"/>
        <w:tblW w:w="100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0"/>
        <w:gridCol w:w="3780"/>
        <w:gridCol w:w="3345"/>
      </w:tblGrid>
      <w:tr w:rsidR="00F6467E" w14:paraId="7A5056B0" w14:textId="77777777" w:rsidTr="008C663B">
        <w:tc>
          <w:tcPr>
            <w:tcW w:w="2880" w:type="dxa"/>
          </w:tcPr>
          <w:p w14:paraId="52C90FC9" w14:textId="0CDE4660" w:rsidR="00F6467E" w:rsidRDefault="002C6508" w:rsidP="00E773A1">
            <w:pPr>
              <w:pBdr>
                <w:between w:val="double" w:sz="18" w:space="1" w:color="auto"/>
              </w:pBdr>
              <w:rPr>
                <w:rFonts w:asciiTheme="minorHAnsi" w:hAnsiTheme="minorHAnsi" w:cs="Courier New"/>
                <w:b/>
                <w:bCs/>
                <w:spacing w:val="-3"/>
              </w:rPr>
            </w:pPr>
            <w:r>
              <w:rPr>
                <w:rFonts w:asciiTheme="minorHAnsi" w:hAnsiTheme="minorHAnsi" w:cs="Courier New"/>
                <w:b/>
                <w:bCs/>
                <w:spacing w:val="-3"/>
              </w:rPr>
              <w:t xml:space="preserve">Semester/Year </w:t>
            </w:r>
            <w:r>
              <w:rPr>
                <w:rFonts w:asciiTheme="minorHAnsi" w:hAnsiTheme="minorHAnsi" w:cs="Courier New"/>
                <w:b/>
                <w:bCs/>
                <w:spacing w:val="-3"/>
              </w:rPr>
              <w:br/>
              <w:t>of Sabbatical</w:t>
            </w:r>
          </w:p>
        </w:tc>
        <w:tc>
          <w:tcPr>
            <w:tcW w:w="3780" w:type="dxa"/>
            <w:tcBorders>
              <w:bottom w:val="single" w:sz="4" w:space="0" w:color="auto"/>
            </w:tcBorders>
            <w:vAlign w:val="bottom"/>
          </w:tcPr>
          <w:p w14:paraId="1523C936" w14:textId="77777777" w:rsidR="00F6467E" w:rsidRDefault="00F6467E" w:rsidP="00F6467E">
            <w:pPr>
              <w:pBdr>
                <w:between w:val="double" w:sz="18" w:space="1" w:color="auto"/>
              </w:pBdr>
              <w:rPr>
                <w:rFonts w:asciiTheme="minorHAnsi" w:hAnsiTheme="minorHAnsi" w:cs="Courier New"/>
                <w:b/>
                <w:bCs/>
                <w:spacing w:val="-3"/>
              </w:rPr>
            </w:pPr>
          </w:p>
        </w:tc>
        <w:tc>
          <w:tcPr>
            <w:tcW w:w="3345" w:type="dxa"/>
            <w:tcBorders>
              <w:bottom w:val="single" w:sz="4" w:space="0" w:color="auto"/>
            </w:tcBorders>
            <w:vAlign w:val="bottom"/>
          </w:tcPr>
          <w:p w14:paraId="066F63B2" w14:textId="3886597C" w:rsidR="00F6467E" w:rsidRDefault="00F6467E" w:rsidP="00F6467E">
            <w:pPr>
              <w:pBdr>
                <w:between w:val="double" w:sz="18" w:space="1" w:color="auto"/>
              </w:pBdr>
              <w:rPr>
                <w:rFonts w:asciiTheme="minorHAnsi" w:hAnsiTheme="minorHAnsi" w:cs="Courier New"/>
                <w:b/>
                <w:bCs/>
                <w:spacing w:val="-3"/>
              </w:rPr>
            </w:pPr>
          </w:p>
        </w:tc>
      </w:tr>
      <w:tr w:rsidR="007D067B" w14:paraId="6001DFC4" w14:textId="77777777" w:rsidTr="002F4CA0">
        <w:tc>
          <w:tcPr>
            <w:tcW w:w="2880" w:type="dxa"/>
          </w:tcPr>
          <w:p w14:paraId="1699F552" w14:textId="77777777" w:rsidR="007D067B" w:rsidRDefault="007D067B" w:rsidP="00E773A1">
            <w:pPr>
              <w:pBdr>
                <w:between w:val="double" w:sz="18" w:space="1" w:color="auto"/>
              </w:pBdr>
              <w:rPr>
                <w:rFonts w:asciiTheme="minorHAnsi" w:hAnsiTheme="minorHAnsi" w:cs="Courier New"/>
                <w:b/>
                <w:bCs/>
                <w:spacing w:val="-3"/>
              </w:rPr>
            </w:pPr>
          </w:p>
        </w:tc>
        <w:tc>
          <w:tcPr>
            <w:tcW w:w="7125" w:type="dxa"/>
            <w:gridSpan w:val="2"/>
            <w:tcBorders>
              <w:top w:val="single" w:sz="4" w:space="0" w:color="auto"/>
            </w:tcBorders>
          </w:tcPr>
          <w:p w14:paraId="2B6515CB" w14:textId="13AC3B85" w:rsidR="007D067B" w:rsidRDefault="00FE62A3" w:rsidP="00E773A1">
            <w:pPr>
              <w:pBdr>
                <w:between w:val="double" w:sz="18" w:space="1" w:color="auto"/>
              </w:pBdr>
              <w:rPr>
                <w:rFonts w:asciiTheme="minorHAnsi" w:hAnsiTheme="minorHAnsi" w:cs="Courier New"/>
                <w:b/>
                <w:bCs/>
                <w:spacing w:val="-3"/>
              </w:rPr>
            </w:pPr>
            <w:r>
              <w:rPr>
                <w:rFonts w:asciiTheme="minorHAnsi" w:hAnsiTheme="minorHAnsi" w:cs="Courier New"/>
                <w:bCs/>
                <w:i/>
                <w:spacing w:val="-3"/>
                <w:sz w:val="15"/>
                <w:szCs w:val="15"/>
              </w:rPr>
              <w:t xml:space="preserve">            semester(s) </w:t>
            </w:r>
            <w:r w:rsidR="00CD2E79">
              <w:rPr>
                <w:rFonts w:asciiTheme="minorHAnsi" w:hAnsiTheme="minorHAnsi" w:cs="Courier New"/>
                <w:bCs/>
                <w:i/>
                <w:spacing w:val="-3"/>
                <w:sz w:val="15"/>
                <w:szCs w:val="15"/>
              </w:rPr>
              <w:t xml:space="preserve">                                                                            </w:t>
            </w:r>
            <w:r>
              <w:rPr>
                <w:rFonts w:asciiTheme="minorHAnsi" w:hAnsiTheme="minorHAnsi" w:cs="Courier New"/>
                <w:bCs/>
                <w:i/>
                <w:spacing w:val="-3"/>
                <w:sz w:val="15"/>
                <w:szCs w:val="15"/>
              </w:rPr>
              <w:t xml:space="preserve"> </w:t>
            </w:r>
            <w:r w:rsidR="00CD2E79">
              <w:rPr>
                <w:rFonts w:asciiTheme="minorHAnsi" w:hAnsiTheme="minorHAnsi" w:cs="Courier New"/>
                <w:bCs/>
                <w:i/>
                <w:spacing w:val="-3"/>
                <w:sz w:val="15"/>
                <w:szCs w:val="15"/>
              </w:rPr>
              <w:t xml:space="preserve">         year</w:t>
            </w:r>
          </w:p>
        </w:tc>
      </w:tr>
      <w:tr w:rsidR="00A73658" w14:paraId="0F05118A" w14:textId="77777777" w:rsidTr="002F4CA0">
        <w:tc>
          <w:tcPr>
            <w:tcW w:w="2880" w:type="dxa"/>
          </w:tcPr>
          <w:p w14:paraId="20F28CAB" w14:textId="77777777" w:rsidR="00A73658" w:rsidRDefault="00A73658" w:rsidP="00E1297B">
            <w:pPr>
              <w:rPr>
                <w:rFonts w:asciiTheme="minorHAnsi" w:hAnsiTheme="minorHAnsi" w:cs="Courier New"/>
                <w:b/>
                <w:bCs/>
                <w:spacing w:val="-3"/>
              </w:rPr>
            </w:pPr>
          </w:p>
        </w:tc>
        <w:tc>
          <w:tcPr>
            <w:tcW w:w="7125" w:type="dxa"/>
            <w:gridSpan w:val="2"/>
          </w:tcPr>
          <w:p w14:paraId="140B428F" w14:textId="77777777" w:rsidR="00A73658" w:rsidRPr="00AF699A" w:rsidRDefault="00A73658" w:rsidP="00E1297B">
            <w:pPr>
              <w:jc w:val="center"/>
              <w:rPr>
                <w:rFonts w:asciiTheme="minorHAnsi" w:hAnsiTheme="minorHAnsi" w:cs="Courier New"/>
                <w:b/>
                <w:bCs/>
                <w:spacing w:val="-3"/>
              </w:rPr>
            </w:pPr>
          </w:p>
        </w:tc>
      </w:tr>
    </w:tbl>
    <w:p w14:paraId="0D972E3E" w14:textId="0813547D" w:rsidR="00236EC3" w:rsidRPr="00236EC3" w:rsidRDefault="00317CD4" w:rsidP="003B6B49">
      <w:pPr>
        <w:rPr>
          <w:rFonts w:asciiTheme="minorHAnsi" w:hAnsiTheme="minorHAnsi" w:cs="Courier New"/>
          <w:bCs/>
          <w:spacing w:val="-3"/>
          <w:sz w:val="22"/>
          <w:szCs w:val="22"/>
        </w:rPr>
      </w:pPr>
      <w:r>
        <w:rPr>
          <w:rFonts w:asciiTheme="minorHAnsi" w:hAnsiTheme="minorHAnsi" w:cs="Courier New"/>
          <w:bCs/>
          <w:spacing w:val="-3"/>
          <w:sz w:val="22"/>
          <w:szCs w:val="22"/>
        </w:rPr>
        <w:lastRenderedPageBreak/>
        <w:t>Attach</w:t>
      </w:r>
      <w:r w:rsidR="00236EC3" w:rsidRPr="00236EC3">
        <w:rPr>
          <w:rFonts w:asciiTheme="minorHAnsi" w:hAnsiTheme="minorHAnsi" w:cs="Courier New"/>
          <w:bCs/>
          <w:spacing w:val="-3"/>
          <w:sz w:val="22"/>
          <w:szCs w:val="22"/>
        </w:rPr>
        <w:t xml:space="preserve"> the Statement of Purpose as approved by the Sabbatical Review Committee. </w:t>
      </w:r>
    </w:p>
    <w:p w14:paraId="7BD5B3B2" w14:textId="77777777" w:rsidR="00236EC3" w:rsidRDefault="00236EC3" w:rsidP="003B6B49">
      <w:pPr>
        <w:rPr>
          <w:rFonts w:asciiTheme="minorHAnsi" w:hAnsiTheme="minorHAnsi" w:cs="Courier New"/>
          <w:b/>
          <w:bCs/>
          <w:spacing w:val="-3"/>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6"/>
      </w:tblGrid>
      <w:tr w:rsidR="009C1BEB" w:rsidRPr="00B96D49" w14:paraId="1163E2B5" w14:textId="77777777" w:rsidTr="00395927">
        <w:tc>
          <w:tcPr>
            <w:tcW w:w="9936" w:type="dxa"/>
          </w:tcPr>
          <w:p w14:paraId="782A7F55" w14:textId="5C2B9C31" w:rsidR="009C1BEB" w:rsidRPr="00607C2B" w:rsidRDefault="008F568A" w:rsidP="00607C2B">
            <w:pPr>
              <w:pStyle w:val="ListParagraph"/>
              <w:numPr>
                <w:ilvl w:val="0"/>
                <w:numId w:val="4"/>
              </w:numPr>
              <w:rPr>
                <w:rFonts w:asciiTheme="minorHAnsi" w:hAnsiTheme="minorHAnsi"/>
                <w:b/>
              </w:rPr>
            </w:pPr>
            <w:r>
              <w:rPr>
                <w:rFonts w:asciiTheme="minorHAnsi" w:hAnsiTheme="minorHAnsi"/>
                <w:b/>
              </w:rPr>
              <w:t>Narrative on Activity</w:t>
            </w:r>
            <w:r w:rsidR="00543342">
              <w:rPr>
                <w:rFonts w:asciiTheme="minorHAnsi" w:hAnsiTheme="minorHAnsi"/>
                <w:b/>
              </w:rPr>
              <w:t xml:space="preserve">  </w:t>
            </w:r>
            <w:r w:rsidR="00543342" w:rsidRPr="004B023A">
              <w:rPr>
                <w:rFonts w:asciiTheme="minorHAnsi" w:hAnsiTheme="minorHAnsi"/>
                <w:b/>
                <w:sz w:val="13"/>
                <w:szCs w:val="13"/>
              </w:rPr>
              <w:sym w:font="Wingdings" w:char="F06C"/>
            </w:r>
            <w:r w:rsidR="00543342">
              <w:rPr>
                <w:rFonts w:asciiTheme="minorHAnsi" w:hAnsiTheme="minorHAnsi"/>
                <w:b/>
              </w:rPr>
              <w:t xml:space="preserve"> </w:t>
            </w:r>
            <w:r w:rsidR="00543342">
              <w:rPr>
                <w:rFonts w:asciiTheme="minorHAnsi" w:hAnsiTheme="minorHAnsi"/>
              </w:rPr>
              <w:t xml:space="preserve"> </w:t>
            </w:r>
            <w:r w:rsidR="00236EC3">
              <w:rPr>
                <w:rFonts w:asciiTheme="minorHAnsi" w:hAnsiTheme="minorHAnsi"/>
              </w:rPr>
              <w:t xml:space="preserve">Describe your activity in detail and attach supporting documents of outcomes, e.g., transcript, manuscript outline, chapter course proposal, research/project report, survey responses, etc. Be certain to directly address and report upon activities outlined in your sabbatical proposal. </w:t>
            </w:r>
            <w:r w:rsidR="004706F0">
              <w:rPr>
                <w:rFonts w:asciiTheme="minorHAnsi" w:hAnsiTheme="minorHAnsi"/>
              </w:rPr>
              <w:t xml:space="preserve"> </w:t>
            </w:r>
          </w:p>
        </w:tc>
      </w:tr>
      <w:tr w:rsidR="007833CF" w:rsidRPr="00B96D49" w14:paraId="760B1CDF" w14:textId="77777777" w:rsidTr="00395927">
        <w:tc>
          <w:tcPr>
            <w:tcW w:w="9936" w:type="dxa"/>
          </w:tcPr>
          <w:p w14:paraId="01CECFEB" w14:textId="77777777" w:rsidR="007833CF" w:rsidRPr="00B96D49" w:rsidRDefault="007833CF" w:rsidP="00B27DB3">
            <w:pPr>
              <w:rPr>
                <w:rFonts w:asciiTheme="majorHAnsi" w:hAnsiTheme="majorHAnsi"/>
              </w:rPr>
            </w:pPr>
          </w:p>
        </w:tc>
      </w:tr>
      <w:tr w:rsidR="007833CF" w:rsidRPr="00B96D49" w14:paraId="21EBE7AE" w14:textId="77777777" w:rsidTr="00395927">
        <w:trPr>
          <w:trHeight w:val="720"/>
        </w:trPr>
        <w:tc>
          <w:tcPr>
            <w:tcW w:w="9936" w:type="dxa"/>
          </w:tcPr>
          <w:p w14:paraId="235F8131" w14:textId="77777777" w:rsidR="007833CF" w:rsidRPr="007833CF" w:rsidRDefault="007833CF" w:rsidP="00B27DB3">
            <w:pPr>
              <w:pStyle w:val="ListParagraph"/>
              <w:numPr>
                <w:ilvl w:val="0"/>
                <w:numId w:val="3"/>
              </w:numPr>
              <w:rPr>
                <w:rFonts w:asciiTheme="majorHAnsi" w:hAnsiTheme="majorHAnsi"/>
              </w:rPr>
            </w:pPr>
          </w:p>
        </w:tc>
      </w:tr>
      <w:tr w:rsidR="007833CF" w:rsidRPr="007833CF" w14:paraId="6050087E" w14:textId="77777777" w:rsidTr="00395927">
        <w:tc>
          <w:tcPr>
            <w:tcW w:w="9936" w:type="dxa"/>
          </w:tcPr>
          <w:p w14:paraId="7223BE7F" w14:textId="77777777" w:rsidR="007833CF" w:rsidRPr="007833CF" w:rsidRDefault="007833CF" w:rsidP="00B27DB3">
            <w:pPr>
              <w:rPr>
                <w:rFonts w:asciiTheme="majorHAnsi" w:hAnsiTheme="majorHAnsi"/>
              </w:rPr>
            </w:pPr>
          </w:p>
        </w:tc>
      </w:tr>
      <w:tr w:rsidR="009C1BEB" w:rsidRPr="00B96D49" w14:paraId="71A9475D" w14:textId="77777777" w:rsidTr="00395927">
        <w:tc>
          <w:tcPr>
            <w:tcW w:w="9936" w:type="dxa"/>
          </w:tcPr>
          <w:p w14:paraId="6E52984A" w14:textId="563A9A59" w:rsidR="009C1BEB" w:rsidRPr="00D7223C" w:rsidRDefault="0030543B" w:rsidP="00D7223C">
            <w:pPr>
              <w:pStyle w:val="ListParagraph"/>
              <w:numPr>
                <w:ilvl w:val="0"/>
                <w:numId w:val="4"/>
              </w:numPr>
              <w:rPr>
                <w:rFonts w:asciiTheme="minorHAnsi" w:hAnsiTheme="minorHAnsi"/>
                <w:b/>
              </w:rPr>
            </w:pPr>
            <w:r>
              <w:rPr>
                <w:rFonts w:asciiTheme="minorHAnsi" w:hAnsiTheme="minorHAnsi"/>
                <w:b/>
              </w:rPr>
              <w:t>Professional Benefit to Applicant</w:t>
            </w:r>
            <w:r w:rsidR="00A416D5">
              <w:rPr>
                <w:rFonts w:asciiTheme="minorHAnsi" w:hAnsiTheme="minorHAnsi"/>
                <w:b/>
              </w:rPr>
              <w:t xml:space="preserve">   </w:t>
            </w:r>
            <w:r w:rsidR="00A416D5" w:rsidRPr="004B023A">
              <w:rPr>
                <w:rFonts w:asciiTheme="minorHAnsi" w:hAnsiTheme="minorHAnsi"/>
                <w:b/>
                <w:sz w:val="13"/>
                <w:szCs w:val="13"/>
              </w:rPr>
              <w:sym w:font="Wingdings" w:char="F06C"/>
            </w:r>
            <w:r w:rsidR="00A416D5">
              <w:rPr>
                <w:rFonts w:asciiTheme="minorHAnsi" w:hAnsiTheme="minorHAnsi"/>
                <w:b/>
              </w:rPr>
              <w:t xml:space="preserve"> </w:t>
            </w:r>
            <w:r w:rsidR="00A416D5">
              <w:rPr>
                <w:rFonts w:asciiTheme="minorHAnsi" w:hAnsiTheme="minorHAnsi"/>
              </w:rPr>
              <w:t xml:space="preserve"> </w:t>
            </w:r>
            <w:r w:rsidRPr="0030543B">
              <w:rPr>
                <w:rFonts w:asciiTheme="minorHAnsi" w:hAnsiTheme="minorHAnsi"/>
              </w:rPr>
              <w:t>Discuss</w:t>
            </w:r>
            <w:r>
              <w:rPr>
                <w:rFonts w:asciiTheme="minorHAnsi" w:hAnsiTheme="minorHAnsi"/>
              </w:rPr>
              <w:t xml:space="preserve"> how </w:t>
            </w:r>
            <w:r w:rsidR="003119B5">
              <w:rPr>
                <w:rFonts w:asciiTheme="minorHAnsi" w:hAnsiTheme="minorHAnsi"/>
              </w:rPr>
              <w:t xml:space="preserve">the activity </w:t>
            </w:r>
            <w:r w:rsidR="00077F3F">
              <w:rPr>
                <w:rFonts w:asciiTheme="minorHAnsi" w:hAnsiTheme="minorHAnsi"/>
              </w:rPr>
              <w:t xml:space="preserve">has made </w:t>
            </w:r>
            <w:r w:rsidR="00236EC3">
              <w:rPr>
                <w:rFonts w:asciiTheme="minorHAnsi" w:hAnsiTheme="minorHAnsi"/>
              </w:rPr>
              <w:t>you a better teacher</w:t>
            </w:r>
            <w:r w:rsidR="00077F3F">
              <w:rPr>
                <w:rFonts w:asciiTheme="minorHAnsi" w:hAnsiTheme="minorHAnsi"/>
              </w:rPr>
              <w:t xml:space="preserve">, </w:t>
            </w:r>
            <w:r w:rsidR="00236EC3">
              <w:rPr>
                <w:rFonts w:asciiTheme="minorHAnsi" w:hAnsiTheme="minorHAnsi"/>
              </w:rPr>
              <w:t>professional</w:t>
            </w:r>
            <w:r w:rsidR="00077F3F">
              <w:rPr>
                <w:rFonts w:asciiTheme="minorHAnsi" w:hAnsiTheme="minorHAnsi"/>
              </w:rPr>
              <w:t>,</w:t>
            </w:r>
            <w:r w:rsidR="00236EC3">
              <w:rPr>
                <w:rFonts w:asciiTheme="minorHAnsi" w:hAnsiTheme="minorHAnsi"/>
              </w:rPr>
              <w:t xml:space="preserve"> or scholar</w:t>
            </w:r>
            <w:r w:rsidR="003119B5">
              <w:rPr>
                <w:rFonts w:asciiTheme="minorHAnsi" w:hAnsiTheme="minorHAnsi"/>
              </w:rPr>
              <w:t xml:space="preserve">. </w:t>
            </w:r>
            <w:r>
              <w:rPr>
                <w:rFonts w:asciiTheme="minorHAnsi" w:hAnsiTheme="minorHAnsi"/>
                <w:b/>
              </w:rPr>
              <w:t xml:space="preserve"> </w:t>
            </w:r>
          </w:p>
        </w:tc>
      </w:tr>
      <w:tr w:rsidR="007833CF" w:rsidRPr="00B96D49" w14:paraId="5BBDA694" w14:textId="77777777" w:rsidTr="00395927">
        <w:tc>
          <w:tcPr>
            <w:tcW w:w="9936" w:type="dxa"/>
          </w:tcPr>
          <w:p w14:paraId="7962BB70" w14:textId="77777777" w:rsidR="007833CF" w:rsidRPr="00B96D49" w:rsidRDefault="007833CF" w:rsidP="00B27DB3">
            <w:pPr>
              <w:rPr>
                <w:rFonts w:asciiTheme="majorHAnsi" w:hAnsiTheme="majorHAnsi"/>
              </w:rPr>
            </w:pPr>
          </w:p>
        </w:tc>
      </w:tr>
      <w:tr w:rsidR="007833CF" w:rsidRPr="00B96D49" w14:paraId="141FB626" w14:textId="77777777" w:rsidTr="00395927">
        <w:trPr>
          <w:trHeight w:val="720"/>
        </w:trPr>
        <w:tc>
          <w:tcPr>
            <w:tcW w:w="9936" w:type="dxa"/>
          </w:tcPr>
          <w:p w14:paraId="15AC7561" w14:textId="77777777" w:rsidR="007833CF" w:rsidRPr="007833CF" w:rsidRDefault="007833CF" w:rsidP="00B27DB3">
            <w:pPr>
              <w:pStyle w:val="ListParagraph"/>
              <w:numPr>
                <w:ilvl w:val="0"/>
                <w:numId w:val="3"/>
              </w:numPr>
              <w:rPr>
                <w:rFonts w:asciiTheme="majorHAnsi" w:hAnsiTheme="majorHAnsi"/>
              </w:rPr>
            </w:pPr>
          </w:p>
        </w:tc>
      </w:tr>
      <w:tr w:rsidR="007833CF" w:rsidRPr="007833CF" w14:paraId="2E91D59A" w14:textId="77777777" w:rsidTr="00395927">
        <w:tc>
          <w:tcPr>
            <w:tcW w:w="9936" w:type="dxa"/>
          </w:tcPr>
          <w:p w14:paraId="1F9B9437" w14:textId="77777777" w:rsidR="007833CF" w:rsidRPr="007833CF" w:rsidRDefault="007833CF" w:rsidP="00B27DB3">
            <w:pPr>
              <w:rPr>
                <w:rFonts w:asciiTheme="majorHAnsi" w:hAnsiTheme="majorHAnsi"/>
              </w:rPr>
            </w:pPr>
          </w:p>
        </w:tc>
      </w:tr>
      <w:tr w:rsidR="009C1BEB" w:rsidRPr="00B96D49" w14:paraId="2ED72A1E" w14:textId="77777777" w:rsidTr="00395927">
        <w:tc>
          <w:tcPr>
            <w:tcW w:w="9936" w:type="dxa"/>
          </w:tcPr>
          <w:p w14:paraId="1A9A5C64" w14:textId="6E99CD68" w:rsidR="009C1BEB" w:rsidRPr="00D7223C" w:rsidRDefault="00325A45" w:rsidP="00D7223C">
            <w:pPr>
              <w:pStyle w:val="ListParagraph"/>
              <w:numPr>
                <w:ilvl w:val="0"/>
                <w:numId w:val="4"/>
              </w:numPr>
              <w:rPr>
                <w:rFonts w:asciiTheme="minorHAnsi" w:hAnsiTheme="minorHAnsi"/>
                <w:b/>
              </w:rPr>
            </w:pPr>
            <w:r>
              <w:rPr>
                <w:rFonts w:asciiTheme="minorHAnsi" w:hAnsiTheme="minorHAnsi"/>
                <w:b/>
              </w:rPr>
              <w:t>Benefit to College</w:t>
            </w:r>
            <w:r w:rsidR="00BD1A22">
              <w:rPr>
                <w:rFonts w:asciiTheme="minorHAnsi" w:hAnsiTheme="minorHAnsi"/>
                <w:b/>
              </w:rPr>
              <w:t xml:space="preserve">   </w:t>
            </w:r>
            <w:r w:rsidR="00BD1A22" w:rsidRPr="004B023A">
              <w:rPr>
                <w:rFonts w:asciiTheme="minorHAnsi" w:hAnsiTheme="minorHAnsi"/>
                <w:b/>
                <w:sz w:val="13"/>
                <w:szCs w:val="13"/>
              </w:rPr>
              <w:sym w:font="Wingdings" w:char="F06C"/>
            </w:r>
            <w:r w:rsidR="00BD1A22">
              <w:rPr>
                <w:rFonts w:asciiTheme="minorHAnsi" w:hAnsiTheme="minorHAnsi"/>
                <w:b/>
              </w:rPr>
              <w:t xml:space="preserve"> </w:t>
            </w:r>
            <w:r w:rsidR="00BD1A22">
              <w:rPr>
                <w:rFonts w:asciiTheme="minorHAnsi" w:hAnsiTheme="minorHAnsi"/>
              </w:rPr>
              <w:t xml:space="preserve"> </w:t>
            </w:r>
            <w:r w:rsidR="00BD1A22">
              <w:rPr>
                <w:rFonts w:asciiTheme="minorHAnsi" w:hAnsiTheme="minorHAnsi"/>
                <w:b/>
              </w:rPr>
              <w:t xml:space="preserve"> </w:t>
            </w:r>
            <w:r w:rsidRPr="00A30311">
              <w:rPr>
                <w:rFonts w:asciiTheme="minorHAnsi" w:hAnsiTheme="minorHAnsi"/>
              </w:rPr>
              <w:t>Discuss</w:t>
            </w:r>
            <w:r w:rsidR="00A30311" w:rsidRPr="00A30311">
              <w:rPr>
                <w:rFonts w:asciiTheme="minorHAnsi" w:hAnsiTheme="minorHAnsi"/>
              </w:rPr>
              <w:t xml:space="preserve"> </w:t>
            </w:r>
            <w:r w:rsidR="00A30311">
              <w:rPr>
                <w:rFonts w:asciiTheme="minorHAnsi" w:hAnsiTheme="minorHAnsi"/>
              </w:rPr>
              <w:t xml:space="preserve">the specific impact your sabbatical </w:t>
            </w:r>
            <w:r w:rsidR="00236EC3">
              <w:rPr>
                <w:rFonts w:asciiTheme="minorHAnsi" w:hAnsiTheme="minorHAnsi"/>
              </w:rPr>
              <w:t>activity</w:t>
            </w:r>
            <w:r w:rsidR="00A30311">
              <w:rPr>
                <w:rFonts w:asciiTheme="minorHAnsi" w:hAnsiTheme="minorHAnsi"/>
              </w:rPr>
              <w:t xml:space="preserve"> </w:t>
            </w:r>
            <w:r w:rsidR="00236EC3">
              <w:rPr>
                <w:rFonts w:asciiTheme="minorHAnsi" w:hAnsiTheme="minorHAnsi"/>
              </w:rPr>
              <w:t>will have on</w:t>
            </w:r>
            <w:r w:rsidR="00A30311">
              <w:rPr>
                <w:rFonts w:asciiTheme="minorHAnsi" w:hAnsiTheme="minorHAnsi"/>
              </w:rPr>
              <w:t xml:space="preserve"> carrying out your professional res</w:t>
            </w:r>
            <w:r w:rsidR="00696541">
              <w:rPr>
                <w:rFonts w:asciiTheme="minorHAnsi" w:hAnsiTheme="minorHAnsi"/>
              </w:rPr>
              <w:t>ponsibilities, e.g., to teaching or student learning; to programs, courses, or curriculum development; to retraining; or to an institution-specific project</w:t>
            </w:r>
            <w:r w:rsidR="00236EC3">
              <w:rPr>
                <w:rFonts w:asciiTheme="minorHAnsi" w:hAnsiTheme="minorHAnsi"/>
              </w:rPr>
              <w:t>.</w:t>
            </w:r>
          </w:p>
        </w:tc>
      </w:tr>
      <w:tr w:rsidR="007833CF" w:rsidRPr="00B96D49" w14:paraId="707DD9D4" w14:textId="77777777" w:rsidTr="00395927">
        <w:tc>
          <w:tcPr>
            <w:tcW w:w="9936" w:type="dxa"/>
          </w:tcPr>
          <w:p w14:paraId="2BBC43B2" w14:textId="77777777" w:rsidR="007833CF" w:rsidRPr="00B96D49" w:rsidRDefault="007833CF" w:rsidP="00B27DB3">
            <w:pPr>
              <w:rPr>
                <w:rFonts w:asciiTheme="majorHAnsi" w:hAnsiTheme="majorHAnsi"/>
              </w:rPr>
            </w:pPr>
          </w:p>
        </w:tc>
      </w:tr>
      <w:tr w:rsidR="007833CF" w:rsidRPr="00B96D49" w14:paraId="41F46F97" w14:textId="77777777" w:rsidTr="00395927">
        <w:trPr>
          <w:trHeight w:val="720"/>
        </w:trPr>
        <w:tc>
          <w:tcPr>
            <w:tcW w:w="9936" w:type="dxa"/>
          </w:tcPr>
          <w:p w14:paraId="271A95E0" w14:textId="77777777" w:rsidR="007833CF" w:rsidRPr="007833CF" w:rsidRDefault="007833CF" w:rsidP="00B27DB3">
            <w:pPr>
              <w:pStyle w:val="ListParagraph"/>
              <w:numPr>
                <w:ilvl w:val="0"/>
                <w:numId w:val="3"/>
              </w:numPr>
              <w:rPr>
                <w:rFonts w:asciiTheme="majorHAnsi" w:hAnsiTheme="majorHAnsi"/>
              </w:rPr>
            </w:pPr>
          </w:p>
        </w:tc>
      </w:tr>
      <w:tr w:rsidR="007833CF" w:rsidRPr="007833CF" w14:paraId="4D523CD3" w14:textId="77777777" w:rsidTr="00395927">
        <w:tc>
          <w:tcPr>
            <w:tcW w:w="9936" w:type="dxa"/>
          </w:tcPr>
          <w:p w14:paraId="5969DD0E" w14:textId="77777777" w:rsidR="007833CF" w:rsidRPr="007833CF" w:rsidRDefault="007833CF" w:rsidP="00B27DB3">
            <w:pPr>
              <w:rPr>
                <w:rFonts w:asciiTheme="majorHAnsi" w:hAnsiTheme="majorHAnsi"/>
              </w:rPr>
            </w:pPr>
          </w:p>
        </w:tc>
      </w:tr>
      <w:tr w:rsidR="00CC4FF7" w:rsidRPr="007833CF" w14:paraId="0DA428A1" w14:textId="77777777" w:rsidTr="00395927">
        <w:tc>
          <w:tcPr>
            <w:tcW w:w="9936" w:type="dxa"/>
          </w:tcPr>
          <w:p w14:paraId="3A87FA90" w14:textId="2919EB66" w:rsidR="00CC4FF7" w:rsidRPr="00CC4FF7" w:rsidRDefault="00CC4FF7" w:rsidP="00CC4FF7">
            <w:pPr>
              <w:pStyle w:val="ListParagraph"/>
              <w:numPr>
                <w:ilvl w:val="0"/>
                <w:numId w:val="4"/>
              </w:numPr>
              <w:rPr>
                <w:rFonts w:asciiTheme="majorHAnsi" w:hAnsiTheme="majorHAnsi"/>
              </w:rPr>
            </w:pPr>
            <w:r>
              <w:rPr>
                <w:rFonts w:asciiTheme="minorHAnsi" w:hAnsiTheme="minorHAnsi"/>
                <w:b/>
              </w:rPr>
              <w:t>Current Status</w:t>
            </w:r>
            <w:r w:rsidRPr="00CC4FF7">
              <w:rPr>
                <w:rFonts w:asciiTheme="minorHAnsi" w:hAnsiTheme="minorHAnsi"/>
                <w:b/>
              </w:rPr>
              <w:t xml:space="preserve">   </w:t>
            </w:r>
            <w:r w:rsidRPr="004B023A">
              <w:rPr>
                <w:sz w:val="13"/>
                <w:szCs w:val="13"/>
              </w:rPr>
              <w:sym w:font="Wingdings" w:char="F06C"/>
            </w:r>
            <w:r w:rsidRPr="00CC4FF7">
              <w:rPr>
                <w:rFonts w:asciiTheme="minorHAnsi" w:hAnsiTheme="minorHAnsi"/>
                <w:b/>
              </w:rPr>
              <w:t xml:space="preserve"> </w:t>
            </w:r>
            <w:r w:rsidRPr="00CC4FF7">
              <w:rPr>
                <w:rFonts w:asciiTheme="minorHAnsi" w:hAnsiTheme="minorHAnsi"/>
              </w:rPr>
              <w:t xml:space="preserve"> </w:t>
            </w:r>
            <w:r w:rsidRPr="00CC4FF7">
              <w:rPr>
                <w:rFonts w:asciiTheme="minorHAnsi" w:hAnsiTheme="minorHAnsi"/>
                <w:b/>
              </w:rPr>
              <w:t xml:space="preserve"> </w:t>
            </w:r>
            <w:r>
              <w:rPr>
                <w:rFonts w:asciiTheme="minorHAnsi" w:hAnsiTheme="minorHAnsi"/>
              </w:rPr>
              <w:t xml:space="preserve">Describe the current status of the project and indicate when the project will be completed. </w:t>
            </w:r>
          </w:p>
        </w:tc>
      </w:tr>
      <w:tr w:rsidR="00CC4FF7" w:rsidRPr="007833CF" w14:paraId="681ED2A6" w14:textId="77777777" w:rsidTr="00395927">
        <w:tc>
          <w:tcPr>
            <w:tcW w:w="9936" w:type="dxa"/>
          </w:tcPr>
          <w:p w14:paraId="48F7DE7A" w14:textId="77777777" w:rsidR="00CC4FF7" w:rsidRPr="00CC4FF7" w:rsidRDefault="00CC4FF7" w:rsidP="00CC4FF7">
            <w:pPr>
              <w:rPr>
                <w:rFonts w:asciiTheme="minorHAnsi" w:hAnsiTheme="minorHAnsi"/>
                <w:b/>
              </w:rPr>
            </w:pPr>
          </w:p>
        </w:tc>
      </w:tr>
      <w:tr w:rsidR="00CC4FF7" w:rsidRPr="00B96D49" w14:paraId="3B42D32E" w14:textId="77777777" w:rsidTr="00144080">
        <w:trPr>
          <w:trHeight w:val="720"/>
        </w:trPr>
        <w:tc>
          <w:tcPr>
            <w:tcW w:w="9936" w:type="dxa"/>
          </w:tcPr>
          <w:p w14:paraId="47B9BADF" w14:textId="77777777" w:rsidR="00CC4FF7" w:rsidRPr="007833CF" w:rsidRDefault="00CC4FF7" w:rsidP="00144080">
            <w:pPr>
              <w:pStyle w:val="ListParagraph"/>
              <w:numPr>
                <w:ilvl w:val="0"/>
                <w:numId w:val="3"/>
              </w:numPr>
              <w:rPr>
                <w:rFonts w:asciiTheme="majorHAnsi" w:hAnsiTheme="majorHAnsi"/>
              </w:rPr>
            </w:pPr>
          </w:p>
        </w:tc>
      </w:tr>
    </w:tbl>
    <w:p w14:paraId="3B1386E1" w14:textId="77777777" w:rsidR="009D00E2" w:rsidRDefault="009D00E2" w:rsidP="009D00E2">
      <w:pPr>
        <w:rPr>
          <w:rFonts w:asciiTheme="majorHAnsi" w:hAnsiTheme="majorHAnsi" w:cs="Courier New"/>
          <w:bCs/>
          <w:spacing w:val="-3"/>
          <w:sz w:val="22"/>
          <w:szCs w:val="22"/>
        </w:rPr>
      </w:pPr>
    </w:p>
    <w:p w14:paraId="18CCBE9F" w14:textId="77777777" w:rsidR="009D00E2" w:rsidRDefault="009D00E2" w:rsidP="009D00E2">
      <w:pPr>
        <w:rPr>
          <w:rFonts w:asciiTheme="majorHAnsi" w:hAnsiTheme="majorHAnsi" w:cs="Courier New"/>
          <w:bCs/>
          <w:spacing w:val="-3"/>
          <w:sz w:val="22"/>
          <w:szCs w:val="22"/>
        </w:rPr>
      </w:pPr>
    </w:p>
    <w:p w14:paraId="2548E790" w14:textId="77777777" w:rsidR="00317CD4" w:rsidRDefault="00317CD4" w:rsidP="009D00E2">
      <w:pPr>
        <w:rPr>
          <w:rFonts w:asciiTheme="majorHAnsi" w:hAnsiTheme="majorHAnsi" w:cs="Courier New"/>
          <w:bCs/>
          <w:spacing w:val="-3"/>
          <w:sz w:val="22"/>
          <w:szCs w:val="22"/>
        </w:rPr>
      </w:pPr>
    </w:p>
    <w:p w14:paraId="78E845F7" w14:textId="77777777" w:rsidR="00317CD4" w:rsidRDefault="00317CD4" w:rsidP="009D00E2">
      <w:pPr>
        <w:rPr>
          <w:rFonts w:asciiTheme="majorHAnsi" w:hAnsiTheme="majorHAnsi" w:cs="Courier New"/>
          <w:bCs/>
          <w:spacing w:val="-3"/>
          <w:sz w:val="22"/>
          <w:szCs w:val="22"/>
        </w:rPr>
      </w:pPr>
    </w:p>
    <w:p w14:paraId="01D11FF4" w14:textId="77777777" w:rsidR="00317CD4" w:rsidRDefault="00317CD4" w:rsidP="009D00E2">
      <w:pPr>
        <w:rPr>
          <w:rFonts w:asciiTheme="majorHAnsi" w:hAnsiTheme="majorHAnsi" w:cs="Courier New"/>
          <w:bCs/>
          <w:spacing w:val="-3"/>
          <w:sz w:val="22"/>
          <w:szCs w:val="22"/>
        </w:rPr>
      </w:pPr>
    </w:p>
    <w:p w14:paraId="4EC373A2" w14:textId="77777777" w:rsidR="00317CD4" w:rsidRDefault="00317CD4" w:rsidP="009D00E2">
      <w:pPr>
        <w:rPr>
          <w:rFonts w:asciiTheme="majorHAnsi" w:hAnsiTheme="majorHAnsi" w:cs="Courier New"/>
          <w:bCs/>
          <w:spacing w:val="-3"/>
          <w:sz w:val="22"/>
          <w:szCs w:val="22"/>
        </w:rPr>
      </w:pPr>
    </w:p>
    <w:p w14:paraId="01B9A8E4" w14:textId="77777777" w:rsidR="009D00E2" w:rsidRDefault="009D00E2" w:rsidP="009D00E2">
      <w:pPr>
        <w:rPr>
          <w:rFonts w:asciiTheme="majorHAnsi" w:hAnsiTheme="majorHAnsi" w:cs="Courier New"/>
          <w:bCs/>
          <w:spacing w:val="-3"/>
          <w:sz w:val="22"/>
          <w:szCs w:val="22"/>
        </w:rPr>
      </w:pPr>
    </w:p>
    <w:tbl>
      <w:tblPr>
        <w:tblStyle w:val="TableGrid"/>
        <w:tblW w:w="100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5"/>
        <w:gridCol w:w="8300"/>
      </w:tblGrid>
      <w:tr w:rsidR="009D00E2" w14:paraId="5B6B579D" w14:textId="77777777" w:rsidTr="001F3938">
        <w:tc>
          <w:tcPr>
            <w:tcW w:w="1705" w:type="dxa"/>
          </w:tcPr>
          <w:p w14:paraId="4A90DF1C" w14:textId="77777777" w:rsidR="009D00E2" w:rsidRDefault="009D00E2" w:rsidP="001F3938">
            <w:pPr>
              <w:rPr>
                <w:rFonts w:asciiTheme="minorHAnsi" w:hAnsiTheme="minorHAnsi" w:cs="Courier New"/>
                <w:b/>
                <w:bCs/>
                <w:spacing w:val="-3"/>
              </w:rPr>
            </w:pPr>
            <w:r>
              <w:rPr>
                <w:rFonts w:asciiTheme="minorHAnsi" w:hAnsiTheme="minorHAnsi" w:cs="Courier New"/>
                <w:b/>
                <w:bCs/>
                <w:spacing w:val="-3"/>
              </w:rPr>
              <w:t>Signature:</w:t>
            </w:r>
          </w:p>
        </w:tc>
        <w:tc>
          <w:tcPr>
            <w:tcW w:w="8300" w:type="dxa"/>
            <w:tcBorders>
              <w:bottom w:val="single" w:sz="4" w:space="0" w:color="auto"/>
            </w:tcBorders>
          </w:tcPr>
          <w:p w14:paraId="32CC1C6D" w14:textId="77777777" w:rsidR="009D00E2" w:rsidRPr="00522597" w:rsidRDefault="009D00E2" w:rsidP="001F3938">
            <w:pPr>
              <w:rPr>
                <w:rFonts w:asciiTheme="majorHAnsi" w:hAnsiTheme="majorHAnsi" w:cs="Courier New"/>
                <w:bCs/>
                <w:spacing w:val="-3"/>
              </w:rPr>
            </w:pPr>
          </w:p>
        </w:tc>
      </w:tr>
      <w:tr w:rsidR="009D00E2" w14:paraId="73D18A72" w14:textId="77777777" w:rsidTr="008E4FCF">
        <w:tc>
          <w:tcPr>
            <w:tcW w:w="1705" w:type="dxa"/>
          </w:tcPr>
          <w:p w14:paraId="400D0FF5" w14:textId="77777777" w:rsidR="009D00E2" w:rsidRDefault="009D00E2" w:rsidP="001F3938">
            <w:pPr>
              <w:rPr>
                <w:rFonts w:asciiTheme="minorHAnsi" w:hAnsiTheme="minorHAnsi" w:cs="Courier New"/>
                <w:b/>
                <w:bCs/>
                <w:spacing w:val="-3"/>
              </w:rPr>
            </w:pPr>
          </w:p>
        </w:tc>
        <w:tc>
          <w:tcPr>
            <w:tcW w:w="8300" w:type="dxa"/>
            <w:tcBorders>
              <w:top w:val="single" w:sz="4" w:space="0" w:color="auto"/>
            </w:tcBorders>
          </w:tcPr>
          <w:p w14:paraId="5029EF63" w14:textId="77777777" w:rsidR="009D00E2" w:rsidRPr="00522597" w:rsidRDefault="009D00E2" w:rsidP="001F3938">
            <w:pPr>
              <w:rPr>
                <w:rFonts w:asciiTheme="majorHAnsi" w:hAnsiTheme="majorHAnsi" w:cs="Courier New"/>
                <w:bCs/>
                <w:spacing w:val="-3"/>
              </w:rPr>
            </w:pPr>
          </w:p>
        </w:tc>
      </w:tr>
      <w:tr w:rsidR="009D00E2" w14:paraId="0FA7AE4F" w14:textId="77777777" w:rsidTr="008E4FCF">
        <w:tc>
          <w:tcPr>
            <w:tcW w:w="1705" w:type="dxa"/>
          </w:tcPr>
          <w:p w14:paraId="48B91D51" w14:textId="77777777" w:rsidR="009D00E2" w:rsidRDefault="009D00E2" w:rsidP="001F3938">
            <w:pPr>
              <w:rPr>
                <w:rFonts w:asciiTheme="minorHAnsi" w:hAnsiTheme="minorHAnsi" w:cs="Courier New"/>
                <w:b/>
                <w:bCs/>
                <w:spacing w:val="-3"/>
              </w:rPr>
            </w:pPr>
            <w:r>
              <w:rPr>
                <w:rFonts w:asciiTheme="minorHAnsi" w:hAnsiTheme="minorHAnsi" w:cs="Courier New"/>
                <w:b/>
                <w:bCs/>
                <w:spacing w:val="-3"/>
              </w:rPr>
              <w:t xml:space="preserve">Date: </w:t>
            </w:r>
          </w:p>
        </w:tc>
        <w:tc>
          <w:tcPr>
            <w:tcW w:w="8300" w:type="dxa"/>
            <w:tcBorders>
              <w:bottom w:val="single" w:sz="2" w:space="0" w:color="auto"/>
            </w:tcBorders>
          </w:tcPr>
          <w:p w14:paraId="00A68778" w14:textId="77777777" w:rsidR="009D00E2" w:rsidRPr="00522597" w:rsidRDefault="009D00E2" w:rsidP="001F3938">
            <w:pPr>
              <w:rPr>
                <w:rFonts w:asciiTheme="majorHAnsi" w:hAnsiTheme="majorHAnsi" w:cs="Courier New"/>
                <w:bCs/>
                <w:spacing w:val="-3"/>
              </w:rPr>
            </w:pPr>
          </w:p>
        </w:tc>
      </w:tr>
    </w:tbl>
    <w:p w14:paraId="7D1247E2" w14:textId="77777777" w:rsidR="009D00E2" w:rsidRPr="00737E24" w:rsidRDefault="009D00E2" w:rsidP="00737E24">
      <w:pPr>
        <w:rPr>
          <w:rFonts w:asciiTheme="minorHAnsi" w:hAnsiTheme="minorHAnsi"/>
          <w:spacing w:val="-3"/>
          <w:sz w:val="2"/>
          <w:szCs w:val="2"/>
        </w:rPr>
      </w:pPr>
    </w:p>
    <w:sectPr w:rsidR="009D00E2" w:rsidRPr="00737E24" w:rsidSect="009C24E8">
      <w:footerReference w:type="default" r:id="rId9"/>
      <w:pgSz w:w="12240" w:h="15840"/>
      <w:pgMar w:top="1440" w:right="1152" w:bottom="129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26EE64" w14:textId="77777777" w:rsidR="00151DE3" w:rsidRDefault="00151DE3" w:rsidP="00380B14">
      <w:r>
        <w:separator/>
      </w:r>
    </w:p>
  </w:endnote>
  <w:endnote w:type="continuationSeparator" w:id="0">
    <w:p w14:paraId="7BF5345A" w14:textId="77777777" w:rsidR="00151DE3" w:rsidRDefault="00151DE3" w:rsidP="0038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0000000000000000000"/>
    <w:charset w:val="00"/>
    <w:family w:val="auto"/>
    <w:pitch w:val="variable"/>
    <w:sig w:usb0="00000003"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F268C" w14:textId="19077DA8" w:rsidR="009C1BEB" w:rsidRPr="009C1BEB" w:rsidRDefault="009C1BEB" w:rsidP="009C1BEB">
    <w:pPr>
      <w:pStyle w:val="Footer"/>
      <w:jc w:val="right"/>
      <w:rPr>
        <w:rFonts w:asciiTheme="minorHAnsi" w:hAnsiTheme="minorHAnsi"/>
        <w:sz w:val="16"/>
        <w:szCs w:val="16"/>
      </w:rPr>
    </w:pPr>
    <w:r w:rsidRPr="009C1BEB">
      <w:rPr>
        <w:rFonts w:asciiTheme="minorHAnsi" w:hAnsiTheme="minorHAnsi"/>
        <w:sz w:val="16"/>
        <w:szCs w:val="16"/>
      </w:rPr>
      <w:t>rev</w:t>
    </w:r>
    <w:r>
      <w:rPr>
        <w:rFonts w:asciiTheme="minorHAnsi" w:hAnsiTheme="minorHAnsi"/>
        <w:sz w:val="16"/>
        <w:szCs w:val="16"/>
      </w:rPr>
      <w:t>ised</w:t>
    </w:r>
    <w:r w:rsidR="00BE5E43">
      <w:rPr>
        <w:rFonts w:asciiTheme="minorHAnsi" w:hAnsiTheme="minorHAnsi"/>
        <w:sz w:val="16"/>
        <w:szCs w:val="16"/>
      </w:rPr>
      <w:t xml:space="preserve"> 2018 </w:t>
    </w:r>
    <w:r w:rsidR="00317CD4">
      <w:rPr>
        <w:rFonts w:asciiTheme="minorHAnsi" w:hAnsiTheme="minorHAnsi"/>
        <w:sz w:val="16"/>
        <w:szCs w:val="16"/>
      </w:rPr>
      <w:t>Oct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06B5D" w14:textId="77777777" w:rsidR="00151DE3" w:rsidRDefault="00151DE3" w:rsidP="00380B14">
      <w:r>
        <w:separator/>
      </w:r>
    </w:p>
  </w:footnote>
  <w:footnote w:type="continuationSeparator" w:id="0">
    <w:p w14:paraId="0F9FE352" w14:textId="77777777" w:rsidR="00151DE3" w:rsidRDefault="00151DE3" w:rsidP="00380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56CEF"/>
    <w:multiLevelType w:val="hybridMultilevel"/>
    <w:tmpl w:val="8D3E1CF4"/>
    <w:lvl w:ilvl="0" w:tplc="A1387350">
      <w:start w:val="1"/>
      <w:numFmt w:val="bullet"/>
      <w:lvlText w:val=""/>
      <w:lvlJc w:val="left"/>
      <w:pPr>
        <w:ind w:left="360" w:hanging="360"/>
      </w:pPr>
      <w:rPr>
        <w:rFonts w:ascii="Wingdings" w:hAnsi="Wingdings"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C3F257E"/>
    <w:multiLevelType w:val="hybridMultilevel"/>
    <w:tmpl w:val="342847E8"/>
    <w:lvl w:ilvl="0" w:tplc="D0308024">
      <w:start w:val="1"/>
      <w:numFmt w:val="bullet"/>
      <w:lvlText w:val=""/>
      <w:lvlJc w:val="left"/>
      <w:pPr>
        <w:ind w:left="360" w:hanging="360"/>
      </w:pPr>
      <w:rPr>
        <w:rFonts w:ascii="Wingdings" w:hAnsi="Wingdings" w:hint="default"/>
        <w:b w:val="0"/>
        <w:bCs w:val="0"/>
        <w:i w:val="0"/>
        <w:iCs w:val="0"/>
        <w:sz w:val="28"/>
        <w:szCs w:val="16"/>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0E73BE2"/>
    <w:multiLevelType w:val="hybridMultilevel"/>
    <w:tmpl w:val="34E00802"/>
    <w:lvl w:ilvl="0" w:tplc="A1387350">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5C716B"/>
    <w:multiLevelType w:val="hybridMultilevel"/>
    <w:tmpl w:val="D3EA3EC4"/>
    <w:lvl w:ilvl="0" w:tplc="A1387350">
      <w:start w:val="1"/>
      <w:numFmt w:val="bullet"/>
      <w:lvlText w:val=""/>
      <w:lvlJc w:val="left"/>
      <w:pPr>
        <w:ind w:left="360" w:hanging="360"/>
      </w:pPr>
      <w:rPr>
        <w:rFonts w:ascii="Wingdings" w:hAnsi="Wingdings"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765399D"/>
    <w:multiLevelType w:val="hybridMultilevel"/>
    <w:tmpl w:val="E8FE018E"/>
    <w:lvl w:ilvl="0" w:tplc="B902FABE">
      <w:start w:val="1"/>
      <w:numFmt w:val="decimal"/>
      <w:lvlText w:val="%1."/>
      <w:lvlJc w:val="left"/>
      <w:pPr>
        <w:ind w:left="360" w:hanging="360"/>
      </w:pPr>
      <w:rPr>
        <w:rFonts w:asciiTheme="minorHAnsi" w:hAnsiTheme="minorHAnsi"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D822EE8"/>
    <w:multiLevelType w:val="hybridMultilevel"/>
    <w:tmpl w:val="C28CFC9C"/>
    <w:lvl w:ilvl="0" w:tplc="04090001">
      <w:start w:val="1"/>
      <w:numFmt w:val="bullet"/>
      <w:lvlText w:val=""/>
      <w:lvlJc w:val="left"/>
      <w:pPr>
        <w:ind w:left="1080" w:hanging="360"/>
      </w:pPr>
      <w:rPr>
        <w:rFonts w:ascii="Symbol" w:hAnsi="Symbol"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88F"/>
    <w:rsid w:val="00007634"/>
    <w:rsid w:val="00007D98"/>
    <w:rsid w:val="00021472"/>
    <w:rsid w:val="00030752"/>
    <w:rsid w:val="0006108F"/>
    <w:rsid w:val="0006624F"/>
    <w:rsid w:val="00077F3F"/>
    <w:rsid w:val="00087716"/>
    <w:rsid w:val="0009095F"/>
    <w:rsid w:val="00095509"/>
    <w:rsid w:val="000A7E46"/>
    <w:rsid w:val="000E4393"/>
    <w:rsid w:val="0015108A"/>
    <w:rsid w:val="00151DE3"/>
    <w:rsid w:val="001542D6"/>
    <w:rsid w:val="0018685B"/>
    <w:rsid w:val="001A32E0"/>
    <w:rsid w:val="001F1984"/>
    <w:rsid w:val="001F45E1"/>
    <w:rsid w:val="00211FB5"/>
    <w:rsid w:val="002228F3"/>
    <w:rsid w:val="00225E99"/>
    <w:rsid w:val="00230911"/>
    <w:rsid w:val="00236EC3"/>
    <w:rsid w:val="00247A10"/>
    <w:rsid w:val="002534F5"/>
    <w:rsid w:val="00285505"/>
    <w:rsid w:val="002856E8"/>
    <w:rsid w:val="00285BAA"/>
    <w:rsid w:val="00291737"/>
    <w:rsid w:val="002B5D7B"/>
    <w:rsid w:val="002C3B96"/>
    <w:rsid w:val="002C6508"/>
    <w:rsid w:val="002D7C80"/>
    <w:rsid w:val="002F4CA0"/>
    <w:rsid w:val="002F5392"/>
    <w:rsid w:val="0030543B"/>
    <w:rsid w:val="003119B5"/>
    <w:rsid w:val="00317CD4"/>
    <w:rsid w:val="00325A45"/>
    <w:rsid w:val="00326197"/>
    <w:rsid w:val="00332979"/>
    <w:rsid w:val="0036349E"/>
    <w:rsid w:val="00380B14"/>
    <w:rsid w:val="00395927"/>
    <w:rsid w:val="003A16F9"/>
    <w:rsid w:val="003B51B0"/>
    <w:rsid w:val="003B6B49"/>
    <w:rsid w:val="003F3139"/>
    <w:rsid w:val="00411E5C"/>
    <w:rsid w:val="004328A8"/>
    <w:rsid w:val="004500CA"/>
    <w:rsid w:val="004532FE"/>
    <w:rsid w:val="004628BF"/>
    <w:rsid w:val="00463107"/>
    <w:rsid w:val="004706F0"/>
    <w:rsid w:val="0048569B"/>
    <w:rsid w:val="004879C6"/>
    <w:rsid w:val="004930DD"/>
    <w:rsid w:val="004A71D6"/>
    <w:rsid w:val="004B023A"/>
    <w:rsid w:val="004C3A01"/>
    <w:rsid w:val="004C7311"/>
    <w:rsid w:val="004D7825"/>
    <w:rsid w:val="004E7A02"/>
    <w:rsid w:val="00514DD3"/>
    <w:rsid w:val="00522597"/>
    <w:rsid w:val="00543342"/>
    <w:rsid w:val="005862A7"/>
    <w:rsid w:val="00597ACF"/>
    <w:rsid w:val="005A2C42"/>
    <w:rsid w:val="005A5125"/>
    <w:rsid w:val="005D3417"/>
    <w:rsid w:val="005D5BB4"/>
    <w:rsid w:val="005E4DD7"/>
    <w:rsid w:val="006026EE"/>
    <w:rsid w:val="00607C2B"/>
    <w:rsid w:val="0061610D"/>
    <w:rsid w:val="006618E9"/>
    <w:rsid w:val="00675D39"/>
    <w:rsid w:val="00682350"/>
    <w:rsid w:val="0068759B"/>
    <w:rsid w:val="00696541"/>
    <w:rsid w:val="006A2E16"/>
    <w:rsid w:val="00705373"/>
    <w:rsid w:val="00737E24"/>
    <w:rsid w:val="00742C8A"/>
    <w:rsid w:val="007472AB"/>
    <w:rsid w:val="00757992"/>
    <w:rsid w:val="007833CF"/>
    <w:rsid w:val="007942D0"/>
    <w:rsid w:val="007A13FC"/>
    <w:rsid w:val="007C4671"/>
    <w:rsid w:val="007D067B"/>
    <w:rsid w:val="007E0C3D"/>
    <w:rsid w:val="007E6748"/>
    <w:rsid w:val="007F1942"/>
    <w:rsid w:val="008003E0"/>
    <w:rsid w:val="008039B3"/>
    <w:rsid w:val="008150DE"/>
    <w:rsid w:val="00832758"/>
    <w:rsid w:val="008349BE"/>
    <w:rsid w:val="008563DC"/>
    <w:rsid w:val="0087384D"/>
    <w:rsid w:val="00876FD4"/>
    <w:rsid w:val="00885467"/>
    <w:rsid w:val="00895742"/>
    <w:rsid w:val="008A40CA"/>
    <w:rsid w:val="008A7EFD"/>
    <w:rsid w:val="008C51A1"/>
    <w:rsid w:val="008C663B"/>
    <w:rsid w:val="008E4FCF"/>
    <w:rsid w:val="008F568A"/>
    <w:rsid w:val="00921C83"/>
    <w:rsid w:val="009342F2"/>
    <w:rsid w:val="0093466F"/>
    <w:rsid w:val="00987242"/>
    <w:rsid w:val="00992492"/>
    <w:rsid w:val="009A0DF4"/>
    <w:rsid w:val="009A593A"/>
    <w:rsid w:val="009B0F38"/>
    <w:rsid w:val="009B2DCF"/>
    <w:rsid w:val="009C1BEB"/>
    <w:rsid w:val="009C24E8"/>
    <w:rsid w:val="009C5571"/>
    <w:rsid w:val="009D00E2"/>
    <w:rsid w:val="009F1C45"/>
    <w:rsid w:val="00A04DED"/>
    <w:rsid w:val="00A21635"/>
    <w:rsid w:val="00A264E2"/>
    <w:rsid w:val="00A3007E"/>
    <w:rsid w:val="00A30311"/>
    <w:rsid w:val="00A35EEB"/>
    <w:rsid w:val="00A416D5"/>
    <w:rsid w:val="00A662C8"/>
    <w:rsid w:val="00A73658"/>
    <w:rsid w:val="00AB175F"/>
    <w:rsid w:val="00AB22E7"/>
    <w:rsid w:val="00AC674A"/>
    <w:rsid w:val="00AD13C3"/>
    <w:rsid w:val="00AD27D3"/>
    <w:rsid w:val="00AF699A"/>
    <w:rsid w:val="00B10E51"/>
    <w:rsid w:val="00B111ED"/>
    <w:rsid w:val="00B144D4"/>
    <w:rsid w:val="00B33E46"/>
    <w:rsid w:val="00B627A4"/>
    <w:rsid w:val="00B70E14"/>
    <w:rsid w:val="00B96D49"/>
    <w:rsid w:val="00BC24A2"/>
    <w:rsid w:val="00BC59AA"/>
    <w:rsid w:val="00BD1A22"/>
    <w:rsid w:val="00BE5E43"/>
    <w:rsid w:val="00BF67A9"/>
    <w:rsid w:val="00C126D2"/>
    <w:rsid w:val="00C410CF"/>
    <w:rsid w:val="00C74003"/>
    <w:rsid w:val="00CB412B"/>
    <w:rsid w:val="00CC1064"/>
    <w:rsid w:val="00CC4FF7"/>
    <w:rsid w:val="00CC5AF3"/>
    <w:rsid w:val="00CD2E79"/>
    <w:rsid w:val="00CD6DF9"/>
    <w:rsid w:val="00D205EC"/>
    <w:rsid w:val="00D3153D"/>
    <w:rsid w:val="00D363E3"/>
    <w:rsid w:val="00D43362"/>
    <w:rsid w:val="00D462F4"/>
    <w:rsid w:val="00D7223C"/>
    <w:rsid w:val="00D75563"/>
    <w:rsid w:val="00DB2003"/>
    <w:rsid w:val="00DB38A7"/>
    <w:rsid w:val="00DB7B2F"/>
    <w:rsid w:val="00DD30C7"/>
    <w:rsid w:val="00DF4CAD"/>
    <w:rsid w:val="00E06D5F"/>
    <w:rsid w:val="00E1297B"/>
    <w:rsid w:val="00E36B1E"/>
    <w:rsid w:val="00E5423B"/>
    <w:rsid w:val="00E773A1"/>
    <w:rsid w:val="00EA3CA9"/>
    <w:rsid w:val="00EA7155"/>
    <w:rsid w:val="00ED31FB"/>
    <w:rsid w:val="00ED5AA1"/>
    <w:rsid w:val="00EF1269"/>
    <w:rsid w:val="00EF2495"/>
    <w:rsid w:val="00EF6D04"/>
    <w:rsid w:val="00F014CD"/>
    <w:rsid w:val="00F06371"/>
    <w:rsid w:val="00F468F1"/>
    <w:rsid w:val="00F479AE"/>
    <w:rsid w:val="00F6467E"/>
    <w:rsid w:val="00F96D71"/>
    <w:rsid w:val="00FA788F"/>
    <w:rsid w:val="00FB19BE"/>
    <w:rsid w:val="00FC35B7"/>
    <w:rsid w:val="00FE6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7F56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A78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095F"/>
    <w:pPr>
      <w:spacing w:after="0" w:line="240" w:lineRule="auto"/>
    </w:pPr>
  </w:style>
  <w:style w:type="paragraph" w:styleId="EnvelopeAddress">
    <w:name w:val="envelope address"/>
    <w:basedOn w:val="Normal"/>
    <w:uiPriority w:val="99"/>
    <w:semiHidden/>
    <w:unhideWhenUsed/>
    <w:rsid w:val="001F1984"/>
    <w:pPr>
      <w:framePr w:w="7920" w:h="1980" w:hRule="exact" w:hSpace="180" w:wrap="auto" w:hAnchor="page" w:xAlign="center" w:yAlign="bottom"/>
      <w:ind w:left="2880"/>
    </w:pPr>
    <w:rPr>
      <w:rFonts w:asciiTheme="majorHAnsi" w:eastAsiaTheme="majorEastAsia" w:hAnsiTheme="majorHAnsi" w:cstheme="majorBidi"/>
    </w:rPr>
  </w:style>
  <w:style w:type="paragraph" w:styleId="EndnoteText">
    <w:name w:val="endnote text"/>
    <w:basedOn w:val="Normal"/>
    <w:link w:val="EndnoteTextChar"/>
    <w:semiHidden/>
    <w:rsid w:val="00FA788F"/>
    <w:rPr>
      <w:rFonts w:ascii="Courier" w:hAnsi="Courier"/>
      <w:szCs w:val="20"/>
    </w:rPr>
  </w:style>
  <w:style w:type="character" w:customStyle="1" w:styleId="EndnoteTextChar">
    <w:name w:val="Endnote Text Char"/>
    <w:basedOn w:val="DefaultParagraphFont"/>
    <w:link w:val="EndnoteText"/>
    <w:semiHidden/>
    <w:rsid w:val="00FA788F"/>
    <w:rPr>
      <w:rFonts w:ascii="Courier" w:eastAsia="Times New Roman" w:hAnsi="Courier" w:cs="Times New Roman"/>
      <w:sz w:val="24"/>
      <w:szCs w:val="20"/>
    </w:rPr>
  </w:style>
  <w:style w:type="paragraph" w:styleId="Title">
    <w:name w:val="Title"/>
    <w:basedOn w:val="Normal"/>
    <w:link w:val="TitleChar"/>
    <w:qFormat/>
    <w:rsid w:val="00FA788F"/>
    <w:pPr>
      <w:jc w:val="center"/>
    </w:pPr>
    <w:rPr>
      <w:b/>
      <w:szCs w:val="20"/>
    </w:rPr>
  </w:style>
  <w:style w:type="character" w:customStyle="1" w:styleId="TitleChar">
    <w:name w:val="Title Char"/>
    <w:basedOn w:val="DefaultParagraphFont"/>
    <w:link w:val="Title"/>
    <w:rsid w:val="00FA788F"/>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380B14"/>
    <w:pPr>
      <w:tabs>
        <w:tab w:val="center" w:pos="4680"/>
        <w:tab w:val="right" w:pos="9360"/>
      </w:tabs>
    </w:pPr>
  </w:style>
  <w:style w:type="character" w:customStyle="1" w:styleId="HeaderChar">
    <w:name w:val="Header Char"/>
    <w:basedOn w:val="DefaultParagraphFont"/>
    <w:link w:val="Header"/>
    <w:uiPriority w:val="99"/>
    <w:rsid w:val="00380B1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80B14"/>
    <w:pPr>
      <w:tabs>
        <w:tab w:val="center" w:pos="4680"/>
        <w:tab w:val="right" w:pos="9360"/>
      </w:tabs>
    </w:pPr>
  </w:style>
  <w:style w:type="character" w:customStyle="1" w:styleId="FooterChar">
    <w:name w:val="Footer Char"/>
    <w:basedOn w:val="DefaultParagraphFont"/>
    <w:link w:val="Footer"/>
    <w:uiPriority w:val="99"/>
    <w:rsid w:val="00380B14"/>
    <w:rPr>
      <w:rFonts w:ascii="Times New Roman" w:eastAsia="Times New Roman" w:hAnsi="Times New Roman" w:cs="Times New Roman"/>
      <w:sz w:val="24"/>
      <w:szCs w:val="24"/>
    </w:rPr>
  </w:style>
  <w:style w:type="table" w:styleId="TableGrid">
    <w:name w:val="Table Grid"/>
    <w:basedOn w:val="TableNormal"/>
    <w:uiPriority w:val="59"/>
    <w:rsid w:val="003F3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3139"/>
    <w:pPr>
      <w:ind w:left="720"/>
      <w:contextualSpacing/>
    </w:pPr>
  </w:style>
  <w:style w:type="character" w:styleId="Hyperlink">
    <w:name w:val="Hyperlink"/>
    <w:basedOn w:val="DefaultParagraphFont"/>
    <w:uiPriority w:val="99"/>
    <w:unhideWhenUsed/>
    <w:rsid w:val="004628BF"/>
    <w:rPr>
      <w:color w:val="0000FF" w:themeColor="hyperlink"/>
      <w:u w:val="single"/>
    </w:rPr>
  </w:style>
  <w:style w:type="character" w:styleId="UnresolvedMention">
    <w:name w:val="Unresolved Mention"/>
    <w:basedOn w:val="DefaultParagraphFont"/>
    <w:uiPriority w:val="99"/>
    <w:rsid w:val="004628BF"/>
    <w:rPr>
      <w:color w:val="808080"/>
      <w:shd w:val="clear" w:color="auto" w:fill="E6E6E6"/>
    </w:rPr>
  </w:style>
  <w:style w:type="paragraph" w:customStyle="1" w:styleId="Default">
    <w:name w:val="Default"/>
    <w:rsid w:val="00CB412B"/>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anek@sunysuffolk.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AnitaFA</dc:creator>
  <cp:lastModifiedBy>Cynthia Eaton</cp:lastModifiedBy>
  <cp:revision>8</cp:revision>
  <cp:lastPrinted>2018-02-07T12:44:00Z</cp:lastPrinted>
  <dcterms:created xsi:type="dcterms:W3CDTF">2018-10-05T16:20:00Z</dcterms:created>
  <dcterms:modified xsi:type="dcterms:W3CDTF">2020-06-22T01:11:00Z</dcterms:modified>
</cp:coreProperties>
</file>